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1A" w:rsidRPr="00BE31CE" w:rsidRDefault="004F35E0" w:rsidP="00A323AA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8C6F1A" w:rsidRPr="00BE31CE">
        <w:rPr>
          <w:rFonts w:ascii="Arial" w:hAnsi="Arial" w:cs="Arial"/>
        </w:rPr>
        <w:t>Технические требования  к окрасочной камере.</w:t>
      </w:r>
    </w:p>
    <w:p w:rsidR="00984AF7" w:rsidRPr="001E7B90" w:rsidRDefault="00984AF7" w:rsidP="00BE31CE">
      <w:pPr>
        <w:pStyle w:val="a6"/>
        <w:numPr>
          <w:ilvl w:val="0"/>
          <w:numId w:val="1"/>
        </w:num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/>
          <w:bCs/>
          <w:lang w:eastAsia="ru-RU"/>
        </w:rPr>
      </w:pPr>
      <w:r w:rsidRPr="001E7B90">
        <w:rPr>
          <w:rFonts w:ascii="Arial" w:eastAsia="Times New Roman" w:hAnsi="Arial" w:cs="Arial"/>
          <w:b/>
          <w:bCs/>
          <w:lang w:eastAsia="ru-RU"/>
        </w:rPr>
        <w:t>Назначение.</w:t>
      </w:r>
    </w:p>
    <w:p w:rsidR="00F15278" w:rsidRDefault="00984AF7" w:rsidP="00C836AC">
      <w:pPr>
        <w:pStyle w:val="a6"/>
        <w:tabs>
          <w:tab w:val="left" w:pos="8222"/>
          <w:tab w:val="left" w:pos="10490"/>
        </w:tabs>
        <w:spacing w:after="0" w:line="240" w:lineRule="auto"/>
        <w:ind w:left="0" w:right="-166"/>
        <w:rPr>
          <w:rFonts w:ascii="Arial" w:eastAsia="Times New Roman" w:hAnsi="Arial" w:cs="Arial"/>
          <w:bCs/>
          <w:lang w:eastAsia="ru-RU"/>
        </w:rPr>
      </w:pPr>
      <w:r w:rsidRPr="001E7B90">
        <w:rPr>
          <w:rFonts w:ascii="Arial" w:eastAsia="Times New Roman" w:hAnsi="Arial" w:cs="Arial"/>
          <w:bCs/>
          <w:lang w:eastAsia="ru-RU"/>
        </w:rPr>
        <w:t xml:space="preserve">Окрасочная  камера  предназначается для окрашивания </w:t>
      </w:r>
      <w:r w:rsidR="00655FFE">
        <w:rPr>
          <w:rFonts w:ascii="Arial" w:eastAsia="Times New Roman" w:hAnsi="Arial" w:cs="Arial"/>
          <w:bCs/>
          <w:lang w:eastAsia="ru-RU"/>
        </w:rPr>
        <w:t>деталей (</w:t>
      </w:r>
      <w:r w:rsidR="00641548">
        <w:rPr>
          <w:rFonts w:ascii="Arial" w:eastAsia="Times New Roman" w:hAnsi="Arial" w:cs="Arial"/>
          <w:bCs/>
          <w:lang w:eastAsia="ru-RU"/>
        </w:rPr>
        <w:t>стальные трубы - цилиндры</w:t>
      </w:r>
      <w:r w:rsidR="00655FFE">
        <w:rPr>
          <w:rFonts w:ascii="Arial" w:eastAsia="Times New Roman" w:hAnsi="Arial" w:cs="Arial"/>
          <w:bCs/>
          <w:lang w:eastAsia="ru-RU"/>
        </w:rPr>
        <w:t xml:space="preserve">) </w:t>
      </w:r>
      <w:r w:rsidRPr="001E7B90">
        <w:rPr>
          <w:rFonts w:ascii="Arial" w:eastAsia="Times New Roman" w:hAnsi="Arial" w:cs="Arial"/>
          <w:bCs/>
          <w:lang w:eastAsia="ru-RU"/>
        </w:rPr>
        <w:t>методом пневматического распыления</w:t>
      </w:r>
      <w:r w:rsidR="00655FFE">
        <w:rPr>
          <w:rFonts w:ascii="Arial" w:eastAsia="Times New Roman" w:hAnsi="Arial" w:cs="Arial"/>
          <w:bCs/>
          <w:lang w:eastAsia="ru-RU"/>
        </w:rPr>
        <w:t xml:space="preserve"> с последующей сушкой</w:t>
      </w:r>
      <w:r w:rsidRPr="001E7B90">
        <w:rPr>
          <w:rFonts w:ascii="Arial" w:eastAsia="Times New Roman" w:hAnsi="Arial" w:cs="Arial"/>
          <w:bCs/>
          <w:lang w:eastAsia="ru-RU"/>
        </w:rPr>
        <w:t>.</w:t>
      </w:r>
    </w:p>
    <w:p w:rsidR="00A323AA" w:rsidRPr="001E7B90" w:rsidRDefault="00A323AA" w:rsidP="00BE31CE">
      <w:pPr>
        <w:pStyle w:val="a6"/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</w:p>
    <w:p w:rsidR="00F15278" w:rsidRPr="00C836AC" w:rsidRDefault="00984AF7" w:rsidP="00C836AC">
      <w:pPr>
        <w:pStyle w:val="a6"/>
        <w:numPr>
          <w:ilvl w:val="0"/>
          <w:numId w:val="1"/>
        </w:num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/>
          <w:bCs/>
          <w:lang w:eastAsia="ru-RU"/>
        </w:rPr>
      </w:pPr>
      <w:r w:rsidRPr="00C836AC">
        <w:rPr>
          <w:rFonts w:ascii="Arial" w:eastAsia="Times New Roman" w:hAnsi="Arial" w:cs="Arial"/>
          <w:b/>
          <w:bCs/>
          <w:lang w:eastAsia="ru-RU"/>
        </w:rPr>
        <w:t>Исходные данные для изготовления оборудования</w:t>
      </w:r>
      <w:r w:rsidR="00F15278" w:rsidRPr="00C836AC">
        <w:rPr>
          <w:rFonts w:ascii="Arial" w:eastAsia="Times New Roman" w:hAnsi="Arial" w:cs="Arial"/>
          <w:b/>
          <w:bCs/>
          <w:lang w:eastAsia="ru-RU"/>
        </w:rPr>
        <w:t xml:space="preserve">. </w:t>
      </w:r>
    </w:p>
    <w:p w:rsidR="00F15278" w:rsidRPr="001E7B90" w:rsidRDefault="00F15278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  <w:r w:rsidRPr="001E7B90">
        <w:rPr>
          <w:rFonts w:ascii="Arial" w:eastAsia="Times New Roman" w:hAnsi="Arial" w:cs="Arial"/>
          <w:bCs/>
          <w:lang w:eastAsia="ru-RU"/>
        </w:rPr>
        <w:t xml:space="preserve">       </w:t>
      </w:r>
      <w:r w:rsidR="00655FFE">
        <w:rPr>
          <w:rFonts w:ascii="Arial" w:eastAsia="Times New Roman" w:hAnsi="Arial" w:cs="Arial"/>
          <w:bCs/>
          <w:lang w:eastAsia="ru-RU"/>
        </w:rPr>
        <w:t xml:space="preserve">     </w:t>
      </w:r>
      <w:r w:rsidR="00340314" w:rsidRPr="001E7B90">
        <w:rPr>
          <w:rFonts w:ascii="Arial" w:eastAsia="Times New Roman" w:hAnsi="Arial" w:cs="Arial"/>
          <w:bCs/>
          <w:lang w:eastAsia="ru-RU"/>
        </w:rPr>
        <w:t xml:space="preserve">Максимальные габариты </w:t>
      </w:r>
      <w:r w:rsidRPr="001E7B90">
        <w:rPr>
          <w:rFonts w:ascii="Arial" w:eastAsia="Times New Roman" w:hAnsi="Arial" w:cs="Arial"/>
          <w:bCs/>
          <w:lang w:eastAsia="ru-RU"/>
        </w:rPr>
        <w:t xml:space="preserve">  деталей</w:t>
      </w:r>
      <w:r w:rsidR="00340314" w:rsidRPr="001E7B90">
        <w:rPr>
          <w:rFonts w:ascii="Arial" w:eastAsia="Times New Roman" w:hAnsi="Arial" w:cs="Arial"/>
          <w:bCs/>
          <w:lang w:eastAsia="ru-RU"/>
        </w:rPr>
        <w:t xml:space="preserve">, </w:t>
      </w:r>
      <w:proofErr w:type="gramStart"/>
      <w:r w:rsidR="00340314" w:rsidRPr="001E7B90">
        <w:rPr>
          <w:rFonts w:ascii="Arial" w:eastAsia="Times New Roman" w:hAnsi="Arial" w:cs="Arial"/>
          <w:bCs/>
          <w:lang w:eastAsia="ru-RU"/>
        </w:rPr>
        <w:t>мм</w:t>
      </w:r>
      <w:proofErr w:type="gramEnd"/>
      <w:r w:rsidRPr="001E7B90">
        <w:rPr>
          <w:rFonts w:ascii="Arial" w:eastAsia="Times New Roman" w:hAnsi="Arial" w:cs="Arial"/>
          <w:bCs/>
          <w:lang w:eastAsia="ru-RU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36"/>
      </w:tblGrid>
      <w:tr w:rsidR="00F15278" w:rsidRPr="001E7B90" w:rsidTr="00F15278">
        <w:trPr>
          <w:trHeight w:val="1523"/>
        </w:trPr>
        <w:tc>
          <w:tcPr>
            <w:tcW w:w="8436" w:type="dxa"/>
            <w:tcBorders>
              <w:top w:val="nil"/>
              <w:left w:val="nil"/>
              <w:bottom w:val="nil"/>
              <w:right w:val="nil"/>
            </w:tcBorders>
          </w:tcPr>
          <w:p w:rsidR="00340314" w:rsidRPr="00CB251E" w:rsidRDefault="00340314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           </w:t>
            </w:r>
            <w:r w:rsidR="008442A5" w:rsidRPr="001E7B90">
              <w:rPr>
                <w:rFonts w:ascii="Arial" w:eastAsia="Times New Roman" w:hAnsi="Arial" w:cs="Arial"/>
                <w:lang w:eastAsia="ru-RU"/>
              </w:rPr>
              <w:t xml:space="preserve">     </w:t>
            </w:r>
            <w:r w:rsidR="00F15278" w:rsidRPr="001E7B90">
              <w:rPr>
                <w:rFonts w:ascii="Arial" w:eastAsia="Times New Roman" w:hAnsi="Arial" w:cs="Arial"/>
                <w:lang w:eastAsia="ru-RU"/>
              </w:rPr>
              <w:t>Длина</w:t>
            </w:r>
            <w:r w:rsidR="00655FFE">
              <w:rPr>
                <w:rFonts w:ascii="Arial" w:eastAsia="Times New Roman" w:hAnsi="Arial" w:cs="Arial"/>
                <w:lang w:eastAsia="ru-RU"/>
              </w:rPr>
              <w:t xml:space="preserve"> - </w:t>
            </w:r>
            <w:r w:rsidR="006257C3" w:rsidRPr="006257C3">
              <w:rPr>
                <w:rFonts w:ascii="Arial" w:eastAsia="Times New Roman" w:hAnsi="Arial" w:cs="Arial"/>
                <w:lang w:eastAsia="ru-RU"/>
              </w:rPr>
              <w:t>9</w:t>
            </w:r>
            <w:r w:rsidR="006257C3" w:rsidRPr="00CB251E">
              <w:rPr>
                <w:rFonts w:ascii="Arial" w:eastAsia="Times New Roman" w:hAnsi="Arial" w:cs="Arial"/>
                <w:lang w:eastAsia="ru-RU"/>
              </w:rPr>
              <w:t>150</w:t>
            </w:r>
          </w:p>
          <w:p w:rsidR="00F15278" w:rsidRPr="001E7B90" w:rsidRDefault="00340314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  <w:r w:rsidR="008442A5" w:rsidRPr="001E7B90">
              <w:rPr>
                <w:rFonts w:ascii="Arial" w:eastAsia="Times New Roman" w:hAnsi="Arial" w:cs="Arial"/>
                <w:lang w:eastAsia="ru-RU"/>
              </w:rPr>
              <w:t xml:space="preserve">      </w:t>
            </w:r>
            <w:r w:rsidR="00F15278" w:rsidRPr="001E7B90">
              <w:rPr>
                <w:rFonts w:ascii="Arial" w:eastAsia="Times New Roman" w:hAnsi="Arial" w:cs="Arial"/>
                <w:lang w:eastAsia="ru-RU"/>
              </w:rPr>
              <w:t>Диаметр</w:t>
            </w:r>
            <w:r w:rsidRPr="001E7B90">
              <w:rPr>
                <w:rFonts w:ascii="Arial" w:eastAsia="Times New Roman" w:hAnsi="Arial" w:cs="Arial"/>
                <w:lang w:eastAsia="ru-RU"/>
              </w:rPr>
              <w:t xml:space="preserve"> - 83</w:t>
            </w:r>
            <w:r w:rsidR="00F15278" w:rsidRPr="001E7B9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340314" w:rsidRDefault="00340314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          </w:t>
            </w:r>
            <w:r w:rsidR="008442A5" w:rsidRPr="001E7B90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="00655FFE">
              <w:rPr>
                <w:rFonts w:ascii="Arial" w:eastAsia="Times New Roman" w:hAnsi="Arial" w:cs="Arial"/>
                <w:lang w:eastAsia="ru-RU"/>
              </w:rPr>
              <w:t xml:space="preserve">    </w:t>
            </w:r>
            <w:r w:rsidR="00F15278" w:rsidRPr="001E7B90">
              <w:rPr>
                <w:rFonts w:ascii="Arial" w:eastAsia="Times New Roman" w:hAnsi="Arial" w:cs="Arial"/>
                <w:lang w:eastAsia="ru-RU"/>
              </w:rPr>
              <w:t>Вес</w:t>
            </w:r>
            <w:r w:rsidR="004B61A1" w:rsidRPr="001E7B90">
              <w:rPr>
                <w:rFonts w:ascii="Arial" w:eastAsia="Times New Roman" w:hAnsi="Arial" w:cs="Arial"/>
                <w:lang w:eastAsia="ru-RU"/>
              </w:rPr>
              <w:t xml:space="preserve"> 1 шт.</w:t>
            </w:r>
            <w:r w:rsidR="00B72124" w:rsidRPr="001E7B9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655FFE">
              <w:rPr>
                <w:rFonts w:ascii="Arial" w:eastAsia="Times New Roman" w:hAnsi="Arial" w:cs="Arial"/>
                <w:lang w:eastAsia="ru-RU"/>
              </w:rPr>
              <w:t xml:space="preserve"> -  </w:t>
            </w:r>
            <w:r w:rsidR="00CB251E" w:rsidRPr="00CB251E">
              <w:rPr>
                <w:rFonts w:ascii="Arial" w:eastAsia="Times New Roman" w:hAnsi="Arial" w:cs="Arial"/>
                <w:lang w:eastAsia="ru-RU"/>
              </w:rPr>
              <w:t>1</w:t>
            </w:r>
            <w:r w:rsidR="00CB251E" w:rsidRPr="005102AA">
              <w:rPr>
                <w:rFonts w:ascii="Arial" w:eastAsia="Times New Roman" w:hAnsi="Arial" w:cs="Arial"/>
                <w:lang w:eastAsia="ru-RU"/>
              </w:rPr>
              <w:t>2</w:t>
            </w:r>
            <w:r w:rsidR="00F15278" w:rsidRPr="001E7B90">
              <w:rPr>
                <w:rFonts w:ascii="Arial" w:eastAsia="Times New Roman" w:hAnsi="Arial" w:cs="Arial"/>
                <w:lang w:eastAsia="ru-RU"/>
              </w:rPr>
              <w:t>0</w:t>
            </w:r>
            <w:r w:rsidRPr="001E7B90">
              <w:rPr>
                <w:rFonts w:ascii="Arial" w:eastAsia="Times New Roman" w:hAnsi="Arial" w:cs="Arial"/>
                <w:lang w:eastAsia="ru-RU"/>
              </w:rPr>
              <w:t>кг</w:t>
            </w:r>
          </w:p>
          <w:p w:rsidR="00655FFE" w:rsidRDefault="00655FFE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Минимальные габариты деталей,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мм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655FFE" w:rsidRDefault="00655FFE" w:rsidP="00F67DE8">
            <w:pPr>
              <w:tabs>
                <w:tab w:val="left" w:pos="8222"/>
                <w:tab w:val="left" w:pos="10490"/>
              </w:tabs>
              <w:spacing w:after="0" w:line="240" w:lineRule="auto"/>
              <w:ind w:left="993"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Длина </w:t>
            </w:r>
            <w:r w:rsidR="00F67DE8">
              <w:rPr>
                <w:rFonts w:ascii="Arial" w:eastAsia="Times New Roman" w:hAnsi="Arial" w:cs="Arial"/>
                <w:lang w:eastAsia="ru-RU"/>
              </w:rPr>
              <w:t>–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67DE8">
              <w:rPr>
                <w:rFonts w:ascii="Arial" w:eastAsia="Times New Roman" w:hAnsi="Arial" w:cs="Arial"/>
                <w:lang w:eastAsia="ru-RU"/>
              </w:rPr>
              <w:t>3050</w:t>
            </w:r>
          </w:p>
          <w:p w:rsidR="00F67DE8" w:rsidRDefault="00F67DE8" w:rsidP="00F67DE8">
            <w:pPr>
              <w:tabs>
                <w:tab w:val="left" w:pos="8222"/>
                <w:tab w:val="left" w:pos="10490"/>
              </w:tabs>
              <w:spacing w:after="0" w:line="240" w:lineRule="auto"/>
              <w:ind w:left="993"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Диаметр – 36</w:t>
            </w:r>
          </w:p>
          <w:p w:rsidR="00F67DE8" w:rsidRDefault="00F67DE8" w:rsidP="00F67DE8">
            <w:pPr>
              <w:tabs>
                <w:tab w:val="left" w:pos="8222"/>
                <w:tab w:val="left" w:pos="10490"/>
              </w:tabs>
              <w:spacing w:after="0" w:line="240" w:lineRule="auto"/>
              <w:ind w:left="993"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Вес 1 шт. – 11,5 кг</w:t>
            </w:r>
          </w:p>
          <w:p w:rsidR="006D75D4" w:rsidRDefault="006D75D4" w:rsidP="00F67DE8">
            <w:pPr>
              <w:tabs>
                <w:tab w:val="left" w:pos="8222"/>
                <w:tab w:val="left" w:pos="10490"/>
              </w:tabs>
              <w:spacing w:after="0" w:line="240" w:lineRule="auto"/>
              <w:ind w:left="993" w:right="-166"/>
              <w:rPr>
                <w:rFonts w:ascii="Arial" w:eastAsia="Times New Roman" w:hAnsi="Arial" w:cs="Arial"/>
                <w:lang w:eastAsia="ru-RU"/>
              </w:rPr>
            </w:pPr>
          </w:p>
          <w:p w:rsidR="006D75D4" w:rsidRDefault="006D75D4" w:rsidP="006D75D4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Требуемая производительность – 12000 шт./год.</w:t>
            </w:r>
            <w:bookmarkStart w:id="0" w:name="_GoBack"/>
            <w:bookmarkEnd w:id="0"/>
          </w:p>
          <w:p w:rsidR="00F67DE8" w:rsidRDefault="00F67DE8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7D54E4" w:rsidRPr="001E7B90" w:rsidRDefault="00F67DE8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           </w:t>
            </w:r>
            <w:r w:rsidR="007D54E4" w:rsidRPr="001E7B90">
              <w:rPr>
                <w:rFonts w:ascii="Arial" w:eastAsia="Times New Roman" w:hAnsi="Arial" w:cs="Arial"/>
                <w:bCs/>
                <w:lang w:eastAsia="ru-RU"/>
              </w:rPr>
              <w:t xml:space="preserve"> Степень зажиренности поверхности -1</w:t>
            </w:r>
          </w:p>
          <w:p w:rsidR="007D54E4" w:rsidRPr="001E7B90" w:rsidRDefault="007D54E4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bCs/>
                <w:lang w:eastAsia="ru-RU"/>
              </w:rPr>
            </w:pPr>
            <w:r w:rsidRPr="001E7B90">
              <w:rPr>
                <w:rFonts w:ascii="Arial" w:eastAsia="Times New Roman" w:hAnsi="Arial" w:cs="Arial"/>
                <w:bCs/>
                <w:lang w:eastAsia="ru-RU"/>
              </w:rPr>
              <w:t xml:space="preserve">            Степень окисленности поверхности –</w:t>
            </w:r>
            <w:r w:rsidR="00823B3F" w:rsidRPr="00823B3F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Pr="001E7B90">
              <w:rPr>
                <w:rFonts w:ascii="Arial" w:eastAsia="Times New Roman" w:hAnsi="Arial" w:cs="Arial"/>
                <w:bCs/>
                <w:lang w:eastAsia="ru-RU"/>
              </w:rPr>
              <w:t xml:space="preserve">А </w:t>
            </w:r>
          </w:p>
          <w:p w:rsidR="000C3040" w:rsidRPr="00823B3F" w:rsidRDefault="000C3040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           </w:t>
            </w:r>
            <w:r w:rsidR="007D54E4" w:rsidRPr="001E7B90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E7B90">
              <w:rPr>
                <w:rFonts w:ascii="Arial" w:eastAsia="Times New Roman" w:hAnsi="Arial" w:cs="Arial"/>
                <w:lang w:eastAsia="ru-RU"/>
              </w:rPr>
              <w:t xml:space="preserve">Способ транспортировки обрабатываемых деталей: </w:t>
            </w:r>
            <w:r w:rsidR="00823B3F">
              <w:rPr>
                <w:rFonts w:ascii="Arial" w:eastAsia="Times New Roman" w:hAnsi="Arial" w:cs="Arial"/>
                <w:lang w:eastAsia="ru-RU"/>
              </w:rPr>
              <w:t>кассетный метод – на тележках</w:t>
            </w:r>
            <w:r w:rsidR="00823B3F" w:rsidRPr="00823B3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23B3F">
              <w:rPr>
                <w:rFonts w:ascii="Arial" w:eastAsia="Times New Roman" w:hAnsi="Arial" w:cs="Arial"/>
                <w:lang w:eastAsia="ru-RU"/>
              </w:rPr>
              <w:t xml:space="preserve">либо в металлической таре, </w:t>
            </w:r>
            <w:r w:rsidRPr="00823B3F">
              <w:rPr>
                <w:rFonts w:ascii="Arial" w:eastAsia="Times New Roman" w:hAnsi="Arial" w:cs="Arial"/>
                <w:lang w:eastAsia="ru-RU"/>
              </w:rPr>
              <w:t>имеется кран-балка -</w:t>
            </w:r>
            <w:r w:rsidR="00655FF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823B3F">
              <w:rPr>
                <w:rFonts w:ascii="Arial" w:eastAsia="Times New Roman" w:hAnsi="Arial" w:cs="Arial"/>
                <w:lang w:eastAsia="ru-RU"/>
              </w:rPr>
              <w:t>5т</w:t>
            </w:r>
          </w:p>
          <w:p w:rsidR="000C3040" w:rsidRDefault="00F67DE8" w:rsidP="00655FF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  Предполагаемое к</w:t>
            </w:r>
            <w:r w:rsidR="000C3040" w:rsidRPr="00823B3F">
              <w:rPr>
                <w:rFonts w:ascii="Arial" w:eastAsia="Times New Roman" w:hAnsi="Arial" w:cs="Arial"/>
                <w:lang w:eastAsia="ru-RU"/>
              </w:rPr>
              <w:t>оличество деталей на тележке -</w:t>
            </w:r>
            <w:r w:rsidR="00655FF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C3040" w:rsidRPr="00823B3F">
              <w:rPr>
                <w:rFonts w:ascii="Arial" w:eastAsia="Times New Roman" w:hAnsi="Arial" w:cs="Arial"/>
                <w:lang w:eastAsia="ru-RU"/>
              </w:rPr>
              <w:t>6шт</w:t>
            </w:r>
            <w:r w:rsidR="00655FFE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A323AA" w:rsidRPr="001E7B90" w:rsidRDefault="00A323AA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</w:p>
          <w:p w:rsidR="004B61A1" w:rsidRPr="005102AA" w:rsidRDefault="008442A5" w:rsidP="005102AA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       </w:t>
            </w:r>
            <w:r w:rsidR="004B61A1" w:rsidRPr="001E7B90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1E7B90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. </w:t>
            </w:r>
            <w:r w:rsidR="00340314" w:rsidRPr="001E7B90">
              <w:rPr>
                <w:rFonts w:ascii="Arial" w:eastAsia="Times New Roman" w:hAnsi="Arial" w:cs="Arial"/>
                <w:b/>
                <w:bCs/>
                <w:lang w:eastAsia="ru-RU"/>
              </w:rPr>
              <w:t>Данные по размещению.</w:t>
            </w:r>
            <w:r w:rsidR="005102AA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4B61A1" w:rsidRPr="001E7B90" w:rsidRDefault="005102AA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4B61A1" w:rsidRPr="001E7B90">
              <w:rPr>
                <w:rFonts w:ascii="Arial" w:hAnsi="Arial" w:cs="Arial"/>
              </w:rPr>
              <w:t xml:space="preserve">  </w:t>
            </w:r>
            <w:r w:rsidR="004B61A1" w:rsidRPr="001E7B90">
              <w:rPr>
                <w:rFonts w:ascii="Arial" w:eastAsia="Times New Roman" w:hAnsi="Arial" w:cs="Arial"/>
                <w:lang w:eastAsia="ru-RU"/>
              </w:rPr>
              <w:t>Энергетические данные участка:</w:t>
            </w:r>
          </w:p>
          <w:p w:rsidR="004B61A1" w:rsidRPr="001E7B90" w:rsidRDefault="004B61A1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Теплоноситель – вид:    пар на выходе 125°, </w:t>
            </w:r>
            <w:proofErr w:type="spellStart"/>
            <w:r w:rsidRPr="001E7B90">
              <w:rPr>
                <w:rFonts w:ascii="Arial" w:eastAsia="Times New Roman" w:hAnsi="Arial" w:cs="Arial"/>
                <w:lang w:eastAsia="ru-RU"/>
              </w:rPr>
              <w:t>эл</w:t>
            </w:r>
            <w:proofErr w:type="gramStart"/>
            <w:r w:rsidRPr="001E7B90">
              <w:rPr>
                <w:rFonts w:ascii="Arial" w:eastAsia="Times New Roman" w:hAnsi="Arial" w:cs="Arial"/>
                <w:lang w:eastAsia="ru-RU"/>
              </w:rPr>
              <w:t>.э</w:t>
            </w:r>
            <w:proofErr w:type="gramEnd"/>
            <w:r w:rsidRPr="001E7B90">
              <w:rPr>
                <w:rFonts w:ascii="Arial" w:eastAsia="Times New Roman" w:hAnsi="Arial" w:cs="Arial"/>
                <w:lang w:eastAsia="ru-RU"/>
              </w:rPr>
              <w:t>нергия</w:t>
            </w:r>
            <w:proofErr w:type="spellEnd"/>
            <w:r w:rsidRPr="001E7B90">
              <w:rPr>
                <w:rFonts w:ascii="Arial" w:eastAsia="Times New Roman" w:hAnsi="Arial" w:cs="Arial"/>
                <w:lang w:eastAsia="ru-RU"/>
              </w:rPr>
              <w:t xml:space="preserve"> 380 и 220  вольт</w:t>
            </w:r>
          </w:p>
          <w:p w:rsidR="004B61A1" w:rsidRPr="001E7B90" w:rsidRDefault="004B61A1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Воздух под давлением   - 6 </w:t>
            </w:r>
            <w:proofErr w:type="spellStart"/>
            <w:proofErr w:type="gramStart"/>
            <w:r w:rsidRPr="001E7B90">
              <w:rPr>
                <w:rFonts w:ascii="Arial" w:eastAsia="Times New Roman" w:hAnsi="Arial" w:cs="Arial"/>
                <w:lang w:eastAsia="ru-RU"/>
              </w:rPr>
              <w:t>атм</w:t>
            </w:r>
            <w:proofErr w:type="spellEnd"/>
            <w:proofErr w:type="gramEnd"/>
            <w:r w:rsidRPr="001E7B90">
              <w:rPr>
                <w:rFonts w:ascii="Arial" w:eastAsia="Times New Roman" w:hAnsi="Arial" w:cs="Arial"/>
                <w:lang w:eastAsia="ru-RU"/>
              </w:rPr>
              <w:t xml:space="preserve">   </w:t>
            </w:r>
          </w:p>
          <w:p w:rsidR="004B61A1" w:rsidRPr="001E7B90" w:rsidRDefault="004B61A1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</w:p>
          <w:p w:rsidR="00253E71" w:rsidRPr="001E7B90" w:rsidRDefault="00253E71" w:rsidP="00BE31CE">
            <w:pPr>
              <w:pStyle w:val="a6"/>
              <w:numPr>
                <w:ilvl w:val="0"/>
                <w:numId w:val="1"/>
              </w:num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b/>
                <w:lang w:eastAsia="ru-RU"/>
              </w:rPr>
            </w:pPr>
            <w:r w:rsidRPr="001E7B90">
              <w:rPr>
                <w:rFonts w:ascii="Arial" w:eastAsia="Times New Roman" w:hAnsi="Arial" w:cs="Arial"/>
                <w:b/>
                <w:lang w:eastAsia="ru-RU"/>
              </w:rPr>
              <w:t>Требования к конструкции камеры</w:t>
            </w:r>
          </w:p>
          <w:p w:rsidR="00253E71" w:rsidRPr="001E7B90" w:rsidRDefault="00253E71" w:rsidP="00F9246F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left="142"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         </w:t>
            </w:r>
            <w:r w:rsidR="004B61A1" w:rsidRPr="001E7B90">
              <w:rPr>
                <w:rFonts w:ascii="Arial" w:eastAsia="Times New Roman" w:hAnsi="Arial" w:cs="Arial"/>
                <w:lang w:eastAsia="ru-RU"/>
              </w:rPr>
              <w:t>Тип камеры</w:t>
            </w:r>
            <w:r w:rsidR="008A016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E7B90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="00032216">
              <w:rPr>
                <w:rFonts w:ascii="Arial" w:eastAsia="Times New Roman" w:hAnsi="Arial" w:cs="Arial"/>
                <w:lang w:eastAsia="ru-RU"/>
              </w:rPr>
              <w:t>проходная</w:t>
            </w:r>
            <w:r w:rsidR="004F35E0">
              <w:rPr>
                <w:rFonts w:ascii="Arial" w:eastAsia="Times New Roman" w:hAnsi="Arial" w:cs="Arial"/>
                <w:lang w:eastAsia="ru-RU"/>
              </w:rPr>
              <w:t xml:space="preserve">, </w:t>
            </w:r>
            <w:r w:rsidR="00F9246F">
              <w:rPr>
                <w:rFonts w:ascii="Arial" w:eastAsia="Times New Roman" w:hAnsi="Arial" w:cs="Arial"/>
                <w:lang w:eastAsia="ru-RU"/>
              </w:rPr>
              <w:t xml:space="preserve">со всеми необходимыми </w:t>
            </w:r>
            <w:r w:rsidR="008A016E">
              <w:rPr>
                <w:rFonts w:ascii="Arial" w:eastAsia="Times New Roman" w:hAnsi="Arial" w:cs="Arial"/>
                <w:lang w:eastAsia="ru-RU"/>
              </w:rPr>
              <w:t xml:space="preserve">для работы опциями, отвечающая требованиям </w:t>
            </w:r>
            <w:r w:rsidR="004B61A1" w:rsidRPr="001E7B90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="008A016E" w:rsidRPr="001E7B90">
              <w:rPr>
                <w:rFonts w:ascii="Arial" w:hAnsi="Arial" w:cs="Arial"/>
              </w:rPr>
              <w:t>«Правил пожарной безопасности в Российской Федерации» (ПБ 01-03)</w:t>
            </w:r>
            <w:r w:rsidR="008A016E">
              <w:rPr>
                <w:rFonts w:ascii="Arial" w:hAnsi="Arial" w:cs="Arial"/>
              </w:rPr>
              <w:t xml:space="preserve"> и</w:t>
            </w:r>
            <w:r w:rsidR="008A016E" w:rsidRPr="001E7B90">
              <w:rPr>
                <w:rFonts w:ascii="Arial" w:hAnsi="Arial" w:cs="Arial"/>
              </w:rPr>
              <w:t xml:space="preserve"> ГОСТ 12.3.035-84 «Работы окрасочные. Требования безопасности»</w:t>
            </w:r>
            <w:r w:rsidR="008A016E" w:rsidRPr="001E7B90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  <w:r w:rsidR="004B61A1" w:rsidRPr="001E7B9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253E71" w:rsidRPr="001E7B90" w:rsidRDefault="00253E71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left="360" w:right="-166"/>
              <w:rPr>
                <w:rFonts w:ascii="Arial" w:eastAsia="Times New Roman" w:hAnsi="Arial" w:cs="Arial"/>
                <w:b/>
                <w:lang w:eastAsia="ru-RU"/>
              </w:rPr>
            </w:pPr>
          </w:p>
          <w:p w:rsidR="008442A5" w:rsidRPr="001E7B90" w:rsidRDefault="007D54E4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left="360" w:right="-166"/>
              <w:rPr>
                <w:rFonts w:ascii="Arial" w:eastAsia="Times New Roman" w:hAnsi="Arial" w:cs="Arial"/>
                <w:b/>
                <w:lang w:eastAsia="ru-RU"/>
              </w:rPr>
            </w:pPr>
            <w:r w:rsidRPr="001E7B90">
              <w:rPr>
                <w:rFonts w:ascii="Arial" w:eastAsia="Times New Roman" w:hAnsi="Arial" w:cs="Arial"/>
                <w:b/>
                <w:lang w:eastAsia="ru-RU"/>
              </w:rPr>
              <w:t xml:space="preserve"> 4.    </w:t>
            </w:r>
            <w:r w:rsidR="00253E71" w:rsidRPr="001E7B90">
              <w:rPr>
                <w:rFonts w:ascii="Arial" w:eastAsia="Times New Roman" w:hAnsi="Arial" w:cs="Arial"/>
                <w:b/>
                <w:lang w:eastAsia="ru-RU"/>
              </w:rPr>
              <w:t>Требования к освещению</w:t>
            </w:r>
            <w:r w:rsidR="004B61A1" w:rsidRPr="001E7B90">
              <w:rPr>
                <w:rFonts w:ascii="Arial" w:eastAsia="Times New Roman" w:hAnsi="Arial" w:cs="Arial"/>
                <w:b/>
                <w:lang w:eastAsia="ru-RU"/>
              </w:rPr>
              <w:t xml:space="preserve">  </w:t>
            </w:r>
            <w:r w:rsidR="00253E71" w:rsidRPr="001E7B90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4B61A1" w:rsidRPr="001E7B90">
              <w:rPr>
                <w:rFonts w:ascii="Arial" w:eastAsia="Times New Roman" w:hAnsi="Arial" w:cs="Arial"/>
                <w:b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4B61A1" w:rsidRPr="001E7B90" w:rsidRDefault="00253E71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1E7B90">
              <w:rPr>
                <w:rFonts w:ascii="Arial" w:eastAsia="Times New Roman" w:hAnsi="Arial" w:cs="Arial"/>
                <w:lang w:eastAsia="ru-RU"/>
              </w:rPr>
              <w:t xml:space="preserve">              Освещенность рабочего места-не менее 300лк</w:t>
            </w:r>
            <w:r w:rsidR="001340DB">
              <w:rPr>
                <w:rFonts w:ascii="Arial" w:eastAsia="Times New Roman" w:hAnsi="Arial" w:cs="Arial"/>
                <w:lang w:eastAsia="ru-RU"/>
              </w:rPr>
              <w:t xml:space="preserve">. </w:t>
            </w:r>
            <w:proofErr w:type="gramStart"/>
            <w:r w:rsidR="001340DB">
              <w:rPr>
                <w:rFonts w:ascii="Arial" w:eastAsia="Times New Roman" w:hAnsi="Arial" w:cs="Arial"/>
                <w:lang w:eastAsia="ru-RU"/>
              </w:rPr>
              <w:t>Исполнение-взрывобезопасное</w:t>
            </w:r>
            <w:proofErr w:type="gramEnd"/>
            <w:r w:rsidR="001340DB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253E71" w:rsidRPr="001E7B90" w:rsidRDefault="00253E71" w:rsidP="00BE31CE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</w:p>
          <w:p w:rsidR="008442A5" w:rsidRPr="001E7B90" w:rsidRDefault="008442A5" w:rsidP="00BE31CE">
            <w:pPr>
              <w:pStyle w:val="a6"/>
              <w:numPr>
                <w:ilvl w:val="0"/>
                <w:numId w:val="3"/>
              </w:num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  <w:b/>
              </w:rPr>
            </w:pPr>
            <w:r w:rsidRPr="001E7B90">
              <w:rPr>
                <w:rFonts w:ascii="Arial" w:hAnsi="Arial" w:cs="Arial"/>
                <w:b/>
              </w:rPr>
              <w:t>Требования к  вентиляции.</w:t>
            </w:r>
          </w:p>
          <w:p w:rsidR="008442A5" w:rsidRPr="001E7B90" w:rsidRDefault="00B72124" w:rsidP="00A323AA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left="0" w:right="-166" w:firstLine="720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>-</w:t>
            </w:r>
            <w:r w:rsidR="008442A5" w:rsidRPr="001E7B90">
              <w:rPr>
                <w:rFonts w:ascii="Arial" w:hAnsi="Arial" w:cs="Arial"/>
              </w:rPr>
              <w:t xml:space="preserve"> </w:t>
            </w:r>
            <w:proofErr w:type="gramStart"/>
            <w:r w:rsidR="008442A5" w:rsidRPr="001E7B90">
              <w:rPr>
                <w:rFonts w:ascii="Arial" w:hAnsi="Arial" w:cs="Arial"/>
              </w:rPr>
              <w:t>приточно-вытяжная</w:t>
            </w:r>
            <w:proofErr w:type="gramEnd"/>
            <w:r w:rsidR="008442A5" w:rsidRPr="001E7B90">
              <w:rPr>
                <w:rFonts w:ascii="Arial" w:hAnsi="Arial" w:cs="Arial"/>
              </w:rPr>
              <w:t>, во взрывобезопасном исполнении</w:t>
            </w:r>
            <w:r w:rsidRPr="001E7B90">
              <w:rPr>
                <w:rFonts w:ascii="Arial" w:hAnsi="Arial" w:cs="Arial"/>
              </w:rPr>
              <w:t>;</w:t>
            </w:r>
            <w:r w:rsidR="008442A5" w:rsidRPr="001E7B90">
              <w:rPr>
                <w:rFonts w:ascii="Arial" w:hAnsi="Arial" w:cs="Arial"/>
              </w:rPr>
              <w:t xml:space="preserve">                                                                                            - объем  удаляемого воздуха согласно ОНТП 03-86.</w:t>
            </w:r>
            <w:r w:rsidRPr="001E7B90">
              <w:rPr>
                <w:rFonts w:ascii="Arial" w:hAnsi="Arial" w:cs="Arial"/>
              </w:rPr>
              <w:t xml:space="preserve"> </w:t>
            </w:r>
            <w:r w:rsidR="008442A5" w:rsidRPr="001E7B90">
              <w:rPr>
                <w:rFonts w:ascii="Arial" w:hAnsi="Arial" w:cs="Arial"/>
              </w:rPr>
              <w:t>Вытяжная вентиляция должна обеспечивать преде</w:t>
            </w:r>
            <w:r w:rsidRPr="001E7B90">
              <w:rPr>
                <w:rFonts w:ascii="Arial" w:hAnsi="Arial" w:cs="Arial"/>
              </w:rPr>
              <w:t>л</w:t>
            </w:r>
            <w:r w:rsidR="008442A5" w:rsidRPr="001E7B90">
              <w:rPr>
                <w:rFonts w:ascii="Arial" w:hAnsi="Arial" w:cs="Arial"/>
              </w:rPr>
              <w:t xml:space="preserve">ьно-допустимые концентрации ЛВЖ и ГЖ в воздухе рабочей зоны </w:t>
            </w:r>
            <w:r w:rsidRPr="001E7B90">
              <w:rPr>
                <w:rFonts w:ascii="Arial" w:hAnsi="Arial" w:cs="Arial"/>
              </w:rPr>
              <w:t>не более норм, установленных ГК СЭНР для пневматического распыления.</w:t>
            </w:r>
          </w:p>
          <w:p w:rsidR="00B72124" w:rsidRPr="001E7B90" w:rsidRDefault="00B72124" w:rsidP="00F9246F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left="0" w:right="-166" w:firstLine="720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>- система очистки удаляемого воздуха должна обеспечивать его очистку в соответствии с нормами СН-245-71</w:t>
            </w:r>
          </w:p>
          <w:p w:rsidR="00B72124" w:rsidRPr="001E7B90" w:rsidRDefault="008442A5" w:rsidP="00BE31CE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- </w:t>
            </w:r>
            <w:r w:rsidR="00B72124" w:rsidRPr="001E7B90">
              <w:rPr>
                <w:rFonts w:ascii="Arial" w:hAnsi="Arial" w:cs="Arial"/>
              </w:rPr>
              <w:t>о</w:t>
            </w:r>
            <w:r w:rsidRPr="001E7B90">
              <w:rPr>
                <w:rFonts w:ascii="Arial" w:hAnsi="Arial" w:cs="Arial"/>
              </w:rPr>
              <w:t>бъем  удаляемого воздуха согласно ОНТП 03-86</w:t>
            </w:r>
          </w:p>
          <w:p w:rsidR="008442A5" w:rsidRDefault="008442A5" w:rsidP="00F9246F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left="0" w:right="-166" w:firstLine="720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- выбор вентилятора-согласно определения категории участка и  в зависимости от применяемых материалов </w:t>
            </w:r>
            <w:proofErr w:type="gramStart"/>
            <w:r w:rsidR="002A3BA1" w:rsidRPr="001E7B90">
              <w:rPr>
                <w:rFonts w:ascii="Arial" w:hAnsi="Arial" w:cs="Arial"/>
              </w:rPr>
              <w:t>(</w:t>
            </w:r>
            <w:r w:rsidRPr="001E7B90">
              <w:rPr>
                <w:rFonts w:ascii="Arial" w:hAnsi="Arial" w:cs="Arial"/>
              </w:rPr>
              <w:t xml:space="preserve"> </w:t>
            </w:r>
            <w:proofErr w:type="gramEnd"/>
            <w:r w:rsidRPr="001E7B90">
              <w:rPr>
                <w:rFonts w:ascii="Arial" w:hAnsi="Arial" w:cs="Arial"/>
              </w:rPr>
              <w:t>ГОСТ 12.1.004-91, СНиП 41-01,НПБ 105-03, НПБ 105-95)</w:t>
            </w:r>
            <w:r w:rsidR="0047078C" w:rsidRPr="001E7B90">
              <w:rPr>
                <w:rFonts w:ascii="Arial" w:hAnsi="Arial" w:cs="Arial"/>
              </w:rPr>
              <w:t xml:space="preserve"> </w:t>
            </w:r>
          </w:p>
          <w:p w:rsidR="00A323AA" w:rsidRPr="001E7B90" w:rsidRDefault="00A323AA" w:rsidP="00BE31CE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</w:p>
          <w:p w:rsidR="0047078C" w:rsidRPr="00C836AC" w:rsidRDefault="0047078C" w:rsidP="00C836AC">
            <w:pPr>
              <w:pStyle w:val="a6"/>
              <w:numPr>
                <w:ilvl w:val="0"/>
                <w:numId w:val="3"/>
              </w:num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 w:rsidRPr="00C836AC">
              <w:rPr>
                <w:rFonts w:ascii="Arial" w:eastAsia="Times New Roman" w:hAnsi="Arial" w:cs="Arial"/>
                <w:b/>
                <w:lang w:eastAsia="ru-RU"/>
              </w:rPr>
              <w:t>Технологи</w:t>
            </w:r>
            <w:r w:rsidR="0039109D">
              <w:rPr>
                <w:rFonts w:ascii="Arial" w:eastAsia="Times New Roman" w:hAnsi="Arial" w:cs="Arial"/>
                <w:b/>
                <w:lang w:eastAsia="ru-RU"/>
              </w:rPr>
              <w:t>я</w:t>
            </w:r>
            <w:r w:rsidRPr="00C836AC">
              <w:rPr>
                <w:rFonts w:ascii="Arial" w:eastAsia="Times New Roman" w:hAnsi="Arial" w:cs="Arial"/>
                <w:b/>
                <w:lang w:eastAsia="ru-RU"/>
              </w:rPr>
              <w:t xml:space="preserve"> окрашивания</w:t>
            </w:r>
            <w:r w:rsidRPr="00C836AC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C836AC" w:rsidRDefault="00C836AC" w:rsidP="00C836AC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     6.1.</w:t>
            </w:r>
            <w:proofErr w:type="gramStart"/>
            <w:r w:rsidR="0047078C" w:rsidRPr="0047078C">
              <w:rPr>
                <w:rFonts w:ascii="Arial" w:eastAsia="Times New Roman" w:hAnsi="Arial" w:cs="Arial"/>
                <w:lang w:eastAsia="ru-RU"/>
              </w:rPr>
              <w:t>Операции</w:t>
            </w:r>
            <w:proofErr w:type="gramEnd"/>
            <w:r w:rsidR="0047078C" w:rsidRPr="0047078C">
              <w:rPr>
                <w:rFonts w:ascii="Arial" w:eastAsia="Times New Roman" w:hAnsi="Arial" w:cs="Arial"/>
                <w:lang w:eastAsia="ru-RU"/>
              </w:rPr>
              <w:t xml:space="preserve"> выполняемые на участке подготовки поверхности</w:t>
            </w:r>
            <w:r>
              <w:rPr>
                <w:rFonts w:ascii="Arial" w:eastAsia="Times New Roman" w:hAnsi="Arial" w:cs="Arial"/>
                <w:lang w:eastAsia="ru-RU"/>
              </w:rPr>
              <w:t>:</w:t>
            </w:r>
          </w:p>
          <w:p w:rsidR="00C836AC" w:rsidRPr="001E7B90" w:rsidRDefault="0047078C" w:rsidP="00C836AC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bCs/>
                <w:lang w:eastAsia="ru-RU"/>
              </w:rPr>
            </w:pPr>
            <w:r w:rsidRPr="0047078C">
              <w:rPr>
                <w:rFonts w:ascii="Arial" w:hAnsi="Arial" w:cs="Arial"/>
                <w:b/>
              </w:rPr>
              <w:t xml:space="preserve"> </w:t>
            </w:r>
            <w:r w:rsidR="00C836AC">
              <w:rPr>
                <w:rFonts w:ascii="Arial" w:hAnsi="Arial" w:cs="Arial"/>
                <w:b/>
              </w:rPr>
              <w:t xml:space="preserve">           </w:t>
            </w:r>
            <w:r w:rsidR="00C836AC" w:rsidRPr="001E7B90">
              <w:rPr>
                <w:rFonts w:ascii="Arial" w:eastAsia="Times New Roman" w:hAnsi="Arial" w:cs="Arial"/>
                <w:bCs/>
                <w:lang w:eastAsia="ru-RU"/>
              </w:rPr>
              <w:t>– очистка от ржавчины вручную, шкуркой, удаление пыли щеткой-сметкой</w:t>
            </w:r>
          </w:p>
          <w:p w:rsidR="00C836AC" w:rsidRDefault="00C836AC" w:rsidP="00C836AC">
            <w:pPr>
              <w:tabs>
                <w:tab w:val="left" w:pos="8222"/>
                <w:tab w:val="left" w:pos="10490"/>
              </w:tabs>
              <w:spacing w:after="0" w:line="240" w:lineRule="auto"/>
              <w:ind w:right="-166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 xml:space="preserve">            </w:t>
            </w:r>
            <w:r w:rsidRPr="001E7B90">
              <w:rPr>
                <w:rFonts w:ascii="Arial" w:eastAsia="Times New Roman" w:hAnsi="Arial" w:cs="Arial"/>
                <w:bCs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lang w:eastAsia="ru-RU"/>
              </w:rPr>
              <w:t xml:space="preserve">предварительное </w:t>
            </w:r>
            <w:r w:rsidRPr="001E7B90">
              <w:rPr>
                <w:rFonts w:ascii="Arial" w:eastAsia="Times New Roman" w:hAnsi="Arial" w:cs="Arial"/>
                <w:bCs/>
                <w:lang w:eastAsia="ru-RU"/>
              </w:rPr>
              <w:t>обезжиривание протиркой тканью, смоченной р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аствором</w:t>
            </w:r>
            <w:r w:rsidRPr="001E7B90">
              <w:rPr>
                <w:rFonts w:ascii="Arial" w:eastAsia="Times New Roman" w:hAnsi="Arial" w:cs="Arial"/>
                <w:bCs/>
                <w:lang w:eastAsia="ru-RU"/>
              </w:rPr>
              <w:t xml:space="preserve"> Лабомид-М» с последующей промывкой водой </w:t>
            </w:r>
          </w:p>
          <w:p w:rsidR="00C836AC" w:rsidRDefault="00C836AC" w:rsidP="00C836AC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6.2 </w:t>
            </w:r>
            <w:r w:rsidRPr="00C836AC">
              <w:rPr>
                <w:rFonts w:ascii="Arial" w:hAnsi="Arial" w:cs="Arial"/>
              </w:rPr>
              <w:t xml:space="preserve"> Операции</w:t>
            </w:r>
            <w:r>
              <w:rPr>
                <w:rFonts w:ascii="Arial" w:hAnsi="Arial" w:cs="Arial"/>
              </w:rPr>
              <w:t>,</w:t>
            </w:r>
            <w:r w:rsidRPr="00C836AC">
              <w:rPr>
                <w:rFonts w:ascii="Arial" w:hAnsi="Arial" w:cs="Arial"/>
              </w:rPr>
              <w:t xml:space="preserve"> в</w:t>
            </w:r>
            <w:r w:rsidR="007D54E4" w:rsidRPr="00C836AC">
              <w:rPr>
                <w:rFonts w:ascii="Arial" w:hAnsi="Arial" w:cs="Arial"/>
              </w:rPr>
              <w:t>ыполняемые в окрасочной камере</w:t>
            </w:r>
            <w:r>
              <w:rPr>
                <w:rFonts w:ascii="Arial" w:hAnsi="Arial" w:cs="Arial"/>
              </w:rPr>
              <w:t>:</w:t>
            </w:r>
            <w:r w:rsidR="007D54E4" w:rsidRPr="00C836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r w:rsidR="00A323AA" w:rsidRPr="00C836AC">
              <w:rPr>
                <w:rFonts w:ascii="Arial" w:hAnsi="Arial" w:cs="Arial"/>
              </w:rPr>
              <w:t xml:space="preserve">      </w:t>
            </w:r>
          </w:p>
          <w:p w:rsidR="007D54E4" w:rsidRPr="00C836AC" w:rsidRDefault="00437901" w:rsidP="004F35E0">
            <w:pPr>
              <w:pStyle w:val="a6"/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left="0" w:right="-166"/>
              <w:rPr>
                <w:rFonts w:ascii="Arial" w:hAnsi="Arial" w:cs="Arial"/>
              </w:rPr>
            </w:pPr>
            <w:r w:rsidRPr="00C836AC">
              <w:rPr>
                <w:rFonts w:ascii="Arial" w:hAnsi="Arial" w:cs="Arial"/>
              </w:rPr>
              <w:t xml:space="preserve">Окрашивание </w:t>
            </w:r>
            <w:r w:rsidR="004F35E0">
              <w:rPr>
                <w:rFonts w:ascii="Arial" w:hAnsi="Arial" w:cs="Arial"/>
              </w:rPr>
              <w:t xml:space="preserve">наружной поверхности </w:t>
            </w:r>
            <w:r w:rsidRPr="00C836AC">
              <w:rPr>
                <w:rFonts w:ascii="Arial" w:hAnsi="Arial" w:cs="Arial"/>
              </w:rPr>
              <w:t xml:space="preserve">изделий проводится по </w:t>
            </w:r>
            <w:r w:rsidR="004F35E0">
              <w:rPr>
                <w:rFonts w:ascii="Arial" w:hAnsi="Arial" w:cs="Arial"/>
              </w:rPr>
              <w:t>двум</w:t>
            </w:r>
            <w:r w:rsidRPr="00C836AC">
              <w:rPr>
                <w:rFonts w:ascii="Arial" w:hAnsi="Arial" w:cs="Arial"/>
              </w:rPr>
              <w:t xml:space="preserve"> </w:t>
            </w:r>
            <w:r w:rsidR="004F35E0">
              <w:rPr>
                <w:rFonts w:ascii="Arial" w:hAnsi="Arial" w:cs="Arial"/>
              </w:rPr>
              <w:t>т</w:t>
            </w:r>
            <w:r w:rsidRPr="00C836AC">
              <w:rPr>
                <w:rFonts w:ascii="Arial" w:hAnsi="Arial" w:cs="Arial"/>
              </w:rPr>
              <w:t>ехпроцессам</w:t>
            </w:r>
            <w:r w:rsidR="001E7B90" w:rsidRPr="00C836AC">
              <w:rPr>
                <w:rFonts w:ascii="Arial" w:hAnsi="Arial" w:cs="Arial"/>
              </w:rPr>
              <w:t>:</w:t>
            </w:r>
          </w:p>
          <w:p w:rsidR="00437901" w:rsidRPr="00BE31CE" w:rsidRDefault="00A323AA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         </w:t>
            </w:r>
            <w:r w:rsidR="00437901" w:rsidRPr="00BE31CE">
              <w:rPr>
                <w:rFonts w:ascii="Arial" w:hAnsi="Arial" w:cs="Arial"/>
                <w:b/>
              </w:rPr>
              <w:t>Техпроцесс №1</w:t>
            </w:r>
          </w:p>
          <w:p w:rsidR="007D54E4" w:rsidRPr="001E7B90" w:rsidRDefault="007D54E4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 </w:t>
            </w:r>
            <w:r w:rsidR="001E7B90">
              <w:rPr>
                <w:rFonts w:ascii="Arial" w:hAnsi="Arial" w:cs="Arial"/>
              </w:rPr>
              <w:t>-</w:t>
            </w:r>
            <w:r w:rsidRPr="001E7B90">
              <w:rPr>
                <w:rFonts w:ascii="Arial" w:hAnsi="Arial" w:cs="Arial"/>
              </w:rPr>
              <w:t>обезжиривание поверхности методом протирки ветошью, смоченной в растворителе 646</w:t>
            </w:r>
          </w:p>
          <w:p w:rsidR="007D54E4" w:rsidRPr="001E7B90" w:rsidRDefault="007D54E4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-сушка обезжиренной поверхности- 15мин. при температуре </w:t>
            </w:r>
            <w:r w:rsidR="00437901" w:rsidRPr="001E7B90">
              <w:rPr>
                <w:rFonts w:ascii="Arial" w:hAnsi="Arial" w:cs="Arial"/>
              </w:rPr>
              <w:t>18-</w:t>
            </w:r>
            <w:r w:rsidRPr="001E7B90">
              <w:rPr>
                <w:rFonts w:ascii="Arial" w:hAnsi="Arial" w:cs="Arial"/>
              </w:rPr>
              <w:t>23</w:t>
            </w:r>
            <w:proofErr w:type="gramStart"/>
            <w:r w:rsidRPr="001E7B90">
              <w:rPr>
                <w:rFonts w:ascii="Arial" w:hAnsi="Arial" w:cs="Arial"/>
              </w:rPr>
              <w:t>˚С</w:t>
            </w:r>
            <w:proofErr w:type="gramEnd"/>
          </w:p>
          <w:p w:rsidR="007D54E4" w:rsidRPr="001E7B90" w:rsidRDefault="007D54E4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- </w:t>
            </w:r>
            <w:r w:rsidR="00437901" w:rsidRPr="001E7B90">
              <w:rPr>
                <w:rFonts w:ascii="Arial" w:hAnsi="Arial" w:cs="Arial"/>
              </w:rPr>
              <w:t xml:space="preserve">нанесение </w:t>
            </w:r>
            <w:r w:rsidRPr="001E7B90">
              <w:rPr>
                <w:rFonts w:ascii="Arial" w:hAnsi="Arial" w:cs="Arial"/>
              </w:rPr>
              <w:t xml:space="preserve"> </w:t>
            </w:r>
            <w:r w:rsidR="00437901" w:rsidRPr="001E7B90">
              <w:rPr>
                <w:rFonts w:ascii="Arial" w:hAnsi="Arial" w:cs="Arial"/>
              </w:rPr>
              <w:t xml:space="preserve">1-го слоя </w:t>
            </w:r>
            <w:proofErr w:type="gramStart"/>
            <w:r w:rsidR="00437901" w:rsidRPr="001E7B90">
              <w:rPr>
                <w:rFonts w:ascii="Arial" w:hAnsi="Arial" w:cs="Arial"/>
              </w:rPr>
              <w:t>грунт-эмали</w:t>
            </w:r>
            <w:proofErr w:type="gramEnd"/>
            <w:r w:rsidR="00437901" w:rsidRPr="001E7B90">
              <w:rPr>
                <w:rFonts w:ascii="Arial" w:hAnsi="Arial" w:cs="Arial"/>
              </w:rPr>
              <w:t xml:space="preserve"> «Акрокор»</w:t>
            </w:r>
          </w:p>
          <w:p w:rsidR="007D54E4" w:rsidRPr="001E7B90" w:rsidRDefault="007D54E4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>- сушка</w:t>
            </w:r>
            <w:r w:rsidR="00437901" w:rsidRPr="001E7B90">
              <w:rPr>
                <w:rFonts w:ascii="Arial" w:hAnsi="Arial" w:cs="Arial"/>
              </w:rPr>
              <w:t xml:space="preserve"> при 18-20°</w:t>
            </w:r>
            <w:r w:rsidRPr="001E7B90">
              <w:rPr>
                <w:rFonts w:ascii="Arial" w:hAnsi="Arial" w:cs="Arial"/>
              </w:rPr>
              <w:t xml:space="preserve"> -1ч </w:t>
            </w:r>
            <w:proofErr w:type="gramStart"/>
            <w:r w:rsidRPr="001E7B90">
              <w:rPr>
                <w:rFonts w:ascii="Arial" w:hAnsi="Arial" w:cs="Arial"/>
              </w:rPr>
              <w:t>-в</w:t>
            </w:r>
            <w:proofErr w:type="gramEnd"/>
            <w:r w:rsidRPr="001E7B90">
              <w:rPr>
                <w:rFonts w:ascii="Arial" w:hAnsi="Arial" w:cs="Arial"/>
              </w:rPr>
              <w:t xml:space="preserve">не </w:t>
            </w:r>
            <w:r w:rsidR="00437901" w:rsidRPr="001E7B90">
              <w:rPr>
                <w:rFonts w:ascii="Arial" w:hAnsi="Arial" w:cs="Arial"/>
              </w:rPr>
              <w:t>камеры</w:t>
            </w:r>
            <w:r w:rsidR="0039109D">
              <w:rPr>
                <w:rFonts w:ascii="Arial" w:hAnsi="Arial" w:cs="Arial"/>
              </w:rPr>
              <w:t xml:space="preserve"> </w:t>
            </w:r>
          </w:p>
          <w:p w:rsidR="00A323AA" w:rsidRDefault="007D54E4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- </w:t>
            </w:r>
            <w:r w:rsidR="00BE31CE" w:rsidRPr="001E7B90">
              <w:rPr>
                <w:rFonts w:ascii="Arial" w:hAnsi="Arial" w:cs="Arial"/>
              </w:rPr>
              <w:t xml:space="preserve">нанесение </w:t>
            </w:r>
            <w:r w:rsidR="00BE31CE">
              <w:rPr>
                <w:rFonts w:ascii="Arial" w:hAnsi="Arial" w:cs="Arial"/>
              </w:rPr>
              <w:t>2</w:t>
            </w:r>
            <w:r w:rsidR="00BE31CE" w:rsidRPr="001E7B90">
              <w:rPr>
                <w:rFonts w:ascii="Arial" w:hAnsi="Arial" w:cs="Arial"/>
              </w:rPr>
              <w:t xml:space="preserve">-го слоя </w:t>
            </w:r>
            <w:proofErr w:type="gramStart"/>
            <w:r w:rsidR="00BE31CE" w:rsidRPr="001E7B90">
              <w:rPr>
                <w:rFonts w:ascii="Arial" w:hAnsi="Arial" w:cs="Arial"/>
              </w:rPr>
              <w:t>грунт-</w:t>
            </w:r>
            <w:r w:rsidRPr="001E7B90">
              <w:rPr>
                <w:rFonts w:ascii="Arial" w:hAnsi="Arial" w:cs="Arial"/>
              </w:rPr>
              <w:t>эмали</w:t>
            </w:r>
            <w:proofErr w:type="gramEnd"/>
            <w:r w:rsidRPr="001E7B90">
              <w:rPr>
                <w:rFonts w:ascii="Arial" w:hAnsi="Arial" w:cs="Arial"/>
              </w:rPr>
              <w:t xml:space="preserve"> </w:t>
            </w:r>
            <w:r w:rsidR="00BE31CE" w:rsidRPr="001E7B90">
              <w:rPr>
                <w:rFonts w:ascii="Arial" w:hAnsi="Arial" w:cs="Arial"/>
              </w:rPr>
              <w:t>«Акрокор»</w:t>
            </w:r>
          </w:p>
          <w:p w:rsidR="007D54E4" w:rsidRDefault="007D54E4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 - </w:t>
            </w:r>
            <w:r w:rsidR="00A323AA" w:rsidRPr="001E7B90">
              <w:rPr>
                <w:rFonts w:ascii="Arial" w:hAnsi="Arial" w:cs="Arial"/>
              </w:rPr>
              <w:t xml:space="preserve">сушка при 18-20° </w:t>
            </w:r>
            <w:r w:rsidRPr="001E7B90">
              <w:rPr>
                <w:rFonts w:ascii="Arial" w:hAnsi="Arial" w:cs="Arial"/>
              </w:rPr>
              <w:t>1</w:t>
            </w:r>
            <w:proofErr w:type="gramStart"/>
            <w:r w:rsidRPr="001E7B90">
              <w:rPr>
                <w:rFonts w:ascii="Arial" w:hAnsi="Arial" w:cs="Arial"/>
              </w:rPr>
              <w:t>ч-</w:t>
            </w:r>
            <w:proofErr w:type="gramEnd"/>
            <w:r w:rsidR="00BE31CE" w:rsidRPr="001E7B90">
              <w:rPr>
                <w:rFonts w:ascii="Arial" w:hAnsi="Arial" w:cs="Arial"/>
              </w:rPr>
              <w:t xml:space="preserve"> вне камеры</w:t>
            </w:r>
            <w:r w:rsidRPr="001E7B90">
              <w:rPr>
                <w:rFonts w:ascii="Arial" w:hAnsi="Arial" w:cs="Arial"/>
              </w:rPr>
              <w:t xml:space="preserve"> </w:t>
            </w:r>
          </w:p>
          <w:p w:rsidR="0039109D" w:rsidRDefault="0039109D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маркирование изделий - эмаль НЦ-25</w:t>
            </w:r>
          </w:p>
          <w:p w:rsidR="0039109D" w:rsidRDefault="0039109D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E7B90">
              <w:rPr>
                <w:rFonts w:ascii="Arial" w:hAnsi="Arial" w:cs="Arial"/>
              </w:rPr>
              <w:t xml:space="preserve"> сушка при 18-20° 1ч</w:t>
            </w:r>
          </w:p>
          <w:p w:rsidR="0039109D" w:rsidRPr="001E7B90" w:rsidRDefault="0039109D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</w:p>
          <w:p w:rsidR="0047078C" w:rsidRDefault="00A323AA" w:rsidP="0047078C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  <w:b/>
              </w:rPr>
            </w:pPr>
            <w:r w:rsidRPr="00BE31CE">
              <w:rPr>
                <w:rFonts w:ascii="Arial" w:hAnsi="Arial" w:cs="Arial"/>
                <w:b/>
              </w:rPr>
              <w:t>Техпроцесс №</w:t>
            </w:r>
            <w:r>
              <w:rPr>
                <w:rFonts w:ascii="Arial" w:hAnsi="Arial" w:cs="Arial"/>
                <w:b/>
              </w:rPr>
              <w:t>2</w:t>
            </w:r>
          </w:p>
          <w:p w:rsidR="0047078C" w:rsidRPr="001E7B90" w:rsidRDefault="0047078C" w:rsidP="0047078C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E7B90">
              <w:rPr>
                <w:rFonts w:ascii="Arial" w:hAnsi="Arial" w:cs="Arial"/>
              </w:rPr>
              <w:t>обезжиривание поверхности методом протирки ветошью, смоченной в растворителе 646</w:t>
            </w:r>
          </w:p>
          <w:p w:rsidR="0047078C" w:rsidRPr="001E7B90" w:rsidRDefault="0047078C" w:rsidP="0047078C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>-сушка обезжиренной поверхности- 15мин. при температуре 18-23</w:t>
            </w:r>
            <w:proofErr w:type="gramStart"/>
            <w:r w:rsidRPr="001E7B90">
              <w:rPr>
                <w:rFonts w:ascii="Arial" w:hAnsi="Arial" w:cs="Arial"/>
              </w:rPr>
              <w:t>˚С</w:t>
            </w:r>
            <w:proofErr w:type="gramEnd"/>
          </w:p>
          <w:p w:rsidR="00A323AA" w:rsidRDefault="00A323AA" w:rsidP="00A323AA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-грунтование грунтовкой ГФ-0119</w:t>
            </w:r>
          </w:p>
          <w:p w:rsidR="00A323AA" w:rsidRDefault="00A323AA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>- сушка при 18-20°</w:t>
            </w:r>
            <w:r w:rsidR="0047078C">
              <w:rPr>
                <w:rFonts w:ascii="Arial" w:hAnsi="Arial" w:cs="Arial"/>
              </w:rPr>
              <w:t>-</w:t>
            </w:r>
            <w:r w:rsidR="0047078C" w:rsidRPr="001E7B90">
              <w:rPr>
                <w:rFonts w:ascii="Arial" w:hAnsi="Arial" w:cs="Arial"/>
              </w:rPr>
              <w:t>1ч</w:t>
            </w:r>
            <w:r w:rsidRPr="001E7B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в </w:t>
            </w:r>
            <w:r w:rsidRPr="001E7B90">
              <w:rPr>
                <w:rFonts w:ascii="Arial" w:hAnsi="Arial" w:cs="Arial"/>
              </w:rPr>
              <w:t xml:space="preserve"> камер</w:t>
            </w:r>
            <w:r>
              <w:rPr>
                <w:rFonts w:ascii="Arial" w:hAnsi="Arial" w:cs="Arial"/>
              </w:rPr>
              <w:t xml:space="preserve">е, досушивание </w:t>
            </w:r>
            <w:r w:rsidRPr="001E7B9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proofErr w:type="gramStart"/>
            <w:r w:rsidRPr="001E7B90">
              <w:rPr>
                <w:rFonts w:ascii="Arial" w:hAnsi="Arial" w:cs="Arial"/>
              </w:rPr>
              <w:t>ч-</w:t>
            </w:r>
            <w:proofErr w:type="gramEnd"/>
            <w:r w:rsidRPr="001E7B90">
              <w:rPr>
                <w:rFonts w:ascii="Arial" w:hAnsi="Arial" w:cs="Arial"/>
              </w:rPr>
              <w:t xml:space="preserve"> вне камеры</w:t>
            </w:r>
          </w:p>
          <w:p w:rsidR="001E7B90" w:rsidRPr="001E7B90" w:rsidRDefault="00A323AA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E7B90" w:rsidRPr="001E7B90">
              <w:rPr>
                <w:rFonts w:ascii="Arial" w:hAnsi="Arial" w:cs="Arial"/>
              </w:rPr>
              <w:t>окрашивание 1 слоем эмали</w:t>
            </w:r>
            <w:r>
              <w:rPr>
                <w:rFonts w:ascii="Arial" w:hAnsi="Arial" w:cs="Arial"/>
              </w:rPr>
              <w:t xml:space="preserve">  «</w:t>
            </w:r>
            <w:r w:rsidR="001E7B90" w:rsidRPr="001E7B90">
              <w:rPr>
                <w:rFonts w:ascii="Arial" w:hAnsi="Arial" w:cs="Arial"/>
              </w:rPr>
              <w:t xml:space="preserve"> Акрокор</w:t>
            </w:r>
            <w:r>
              <w:rPr>
                <w:rFonts w:ascii="Arial" w:hAnsi="Arial" w:cs="Arial"/>
              </w:rPr>
              <w:t>»</w:t>
            </w:r>
            <w:r w:rsidR="001E7B90" w:rsidRPr="001E7B90">
              <w:rPr>
                <w:rFonts w:ascii="Arial" w:hAnsi="Arial" w:cs="Arial"/>
              </w:rPr>
              <w:t xml:space="preserve"> </w:t>
            </w:r>
          </w:p>
          <w:p w:rsidR="00A323AA" w:rsidRPr="001E7B90" w:rsidRDefault="001E7B90" w:rsidP="00A323AA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>-</w:t>
            </w:r>
            <w:r w:rsidR="00A323AA" w:rsidRPr="001E7B90">
              <w:rPr>
                <w:rFonts w:ascii="Arial" w:hAnsi="Arial" w:cs="Arial"/>
              </w:rPr>
              <w:t xml:space="preserve"> сушка при 18-20° -1ч </w:t>
            </w:r>
            <w:proofErr w:type="gramStart"/>
            <w:r w:rsidR="00A323AA" w:rsidRPr="001E7B90">
              <w:rPr>
                <w:rFonts w:ascii="Arial" w:hAnsi="Arial" w:cs="Arial"/>
              </w:rPr>
              <w:t>-в</w:t>
            </w:r>
            <w:proofErr w:type="gramEnd"/>
            <w:r w:rsidR="00A323AA" w:rsidRPr="001E7B90">
              <w:rPr>
                <w:rFonts w:ascii="Arial" w:hAnsi="Arial" w:cs="Arial"/>
              </w:rPr>
              <w:t>не камеры</w:t>
            </w:r>
          </w:p>
          <w:p w:rsidR="00A323AA" w:rsidRPr="001E7B90" w:rsidRDefault="001E7B90" w:rsidP="00A323AA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- окрашивание 2 слоем </w:t>
            </w:r>
            <w:r w:rsidR="00A323AA" w:rsidRPr="001E7B90">
              <w:rPr>
                <w:rFonts w:ascii="Arial" w:hAnsi="Arial" w:cs="Arial"/>
              </w:rPr>
              <w:t>эмали</w:t>
            </w:r>
            <w:r w:rsidR="00A323AA">
              <w:rPr>
                <w:rFonts w:ascii="Arial" w:hAnsi="Arial" w:cs="Arial"/>
              </w:rPr>
              <w:t xml:space="preserve">  «</w:t>
            </w:r>
            <w:r w:rsidR="00A323AA" w:rsidRPr="001E7B90">
              <w:rPr>
                <w:rFonts w:ascii="Arial" w:hAnsi="Arial" w:cs="Arial"/>
              </w:rPr>
              <w:t xml:space="preserve"> Акрокор</w:t>
            </w:r>
            <w:r w:rsidR="00A323AA">
              <w:rPr>
                <w:rFonts w:ascii="Arial" w:hAnsi="Arial" w:cs="Arial"/>
              </w:rPr>
              <w:t>»</w:t>
            </w:r>
            <w:r w:rsidR="00A323AA" w:rsidRPr="001E7B90">
              <w:rPr>
                <w:rFonts w:ascii="Arial" w:hAnsi="Arial" w:cs="Arial"/>
              </w:rPr>
              <w:t xml:space="preserve"> </w:t>
            </w:r>
          </w:p>
          <w:p w:rsidR="00F15278" w:rsidRDefault="00A323AA" w:rsidP="0039109D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 w:rsidRPr="001E7B90">
              <w:rPr>
                <w:rFonts w:ascii="Arial" w:hAnsi="Arial" w:cs="Arial"/>
              </w:rPr>
              <w:t xml:space="preserve">- сушка при 18-20° -1ч </w:t>
            </w:r>
            <w:proofErr w:type="gramStart"/>
            <w:r w:rsidRPr="001E7B90">
              <w:rPr>
                <w:rFonts w:ascii="Arial" w:hAnsi="Arial" w:cs="Arial"/>
              </w:rPr>
              <w:t>-в</w:t>
            </w:r>
            <w:proofErr w:type="gramEnd"/>
            <w:r w:rsidRPr="001E7B90">
              <w:rPr>
                <w:rFonts w:ascii="Arial" w:hAnsi="Arial" w:cs="Arial"/>
              </w:rPr>
              <w:t>не камеры</w:t>
            </w:r>
          </w:p>
          <w:p w:rsidR="0039109D" w:rsidRDefault="0039109D" w:rsidP="0039109D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маркирование изделий - эмаль НЦ-25</w:t>
            </w:r>
          </w:p>
          <w:p w:rsidR="0039109D" w:rsidRDefault="0039109D" w:rsidP="0039109D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1E7B90">
              <w:rPr>
                <w:rFonts w:ascii="Arial" w:hAnsi="Arial" w:cs="Arial"/>
              </w:rPr>
              <w:t xml:space="preserve"> сушка при 18-20° 1ч</w:t>
            </w:r>
          </w:p>
          <w:p w:rsidR="0039109D" w:rsidRPr="001E7B90" w:rsidRDefault="0039109D" w:rsidP="0039109D">
            <w:pPr>
              <w:tabs>
                <w:tab w:val="left" w:pos="8222"/>
                <w:tab w:val="left" w:pos="10490"/>
              </w:tabs>
              <w:autoSpaceDE w:val="0"/>
              <w:autoSpaceDN w:val="0"/>
              <w:spacing w:after="0" w:line="240" w:lineRule="auto"/>
              <w:ind w:right="-166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39109D" w:rsidRPr="001E7B90" w:rsidRDefault="00090EE6" w:rsidP="0039109D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  <w:r w:rsidRPr="001E7B90">
        <w:rPr>
          <w:rFonts w:ascii="Arial" w:eastAsia="Times New Roman" w:hAnsi="Arial" w:cs="Arial"/>
          <w:bCs/>
          <w:lang w:eastAsia="ru-RU"/>
        </w:rPr>
        <w:lastRenderedPageBreak/>
        <w:t xml:space="preserve"> </w:t>
      </w:r>
      <w:r w:rsidR="0039109D" w:rsidRPr="001E7B90">
        <w:rPr>
          <w:rFonts w:ascii="Arial" w:eastAsia="Times New Roman" w:hAnsi="Arial" w:cs="Arial"/>
          <w:b/>
          <w:bCs/>
          <w:lang w:eastAsia="ru-RU"/>
        </w:rPr>
        <w:t>Применяемые растворители</w:t>
      </w:r>
      <w:r w:rsidR="0039109D" w:rsidRPr="001E7B90">
        <w:rPr>
          <w:rFonts w:ascii="Arial" w:eastAsia="Times New Roman" w:hAnsi="Arial" w:cs="Arial"/>
          <w:bCs/>
          <w:lang w:eastAsia="ru-RU"/>
        </w:rPr>
        <w:t xml:space="preserve">: вода, сольвент каменноугольный, 646 </w:t>
      </w:r>
    </w:p>
    <w:p w:rsidR="00090EE6" w:rsidRPr="001E7B90" w:rsidRDefault="00090EE6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</w:p>
    <w:p w:rsidR="00090EE6" w:rsidRDefault="00090EE6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  <w:r w:rsidRPr="001E7B90">
        <w:rPr>
          <w:rFonts w:ascii="Arial" w:eastAsia="Times New Roman" w:hAnsi="Arial" w:cs="Arial"/>
          <w:b/>
          <w:bCs/>
          <w:lang w:eastAsia="ru-RU"/>
        </w:rPr>
        <w:t>Приме</w:t>
      </w:r>
      <w:r w:rsidR="0039109D">
        <w:rPr>
          <w:rFonts w:ascii="Arial" w:eastAsia="Times New Roman" w:hAnsi="Arial" w:cs="Arial"/>
          <w:b/>
          <w:bCs/>
          <w:lang w:eastAsia="ru-RU"/>
        </w:rPr>
        <w:t>чание</w:t>
      </w:r>
      <w:r w:rsidRPr="001E7B90">
        <w:rPr>
          <w:rFonts w:ascii="Arial" w:eastAsia="Times New Roman" w:hAnsi="Arial" w:cs="Arial"/>
          <w:bCs/>
          <w:lang w:eastAsia="ru-RU"/>
        </w:rPr>
        <w:t xml:space="preserve">: </w:t>
      </w:r>
    </w:p>
    <w:p w:rsidR="005102AA" w:rsidRPr="00641548" w:rsidRDefault="00090EE6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  <w:r w:rsidRPr="001E7B90">
        <w:rPr>
          <w:rFonts w:ascii="Arial" w:eastAsia="Times New Roman" w:hAnsi="Arial" w:cs="Arial"/>
          <w:bCs/>
          <w:lang w:eastAsia="ru-RU"/>
        </w:rPr>
        <w:t>По спец. заказам</w:t>
      </w:r>
      <w:r w:rsidR="0039109D">
        <w:rPr>
          <w:rFonts w:ascii="Arial" w:eastAsia="Times New Roman" w:hAnsi="Arial" w:cs="Arial"/>
          <w:bCs/>
          <w:lang w:eastAsia="ru-RU"/>
        </w:rPr>
        <w:t xml:space="preserve"> применяются</w:t>
      </w:r>
      <w:r w:rsidR="0039109D" w:rsidRPr="001E7B90">
        <w:rPr>
          <w:rFonts w:ascii="Arial" w:eastAsia="Times New Roman" w:hAnsi="Arial" w:cs="Arial"/>
          <w:bCs/>
          <w:lang w:eastAsia="ru-RU"/>
        </w:rPr>
        <w:t xml:space="preserve"> </w:t>
      </w:r>
      <w:r w:rsidRPr="001E7B90">
        <w:rPr>
          <w:rFonts w:ascii="Arial" w:eastAsia="Times New Roman" w:hAnsi="Arial" w:cs="Arial"/>
          <w:bCs/>
          <w:lang w:eastAsia="ru-RU"/>
        </w:rPr>
        <w:t xml:space="preserve">краски и эмали на органических растворителях. </w:t>
      </w:r>
    </w:p>
    <w:p w:rsidR="00090EE6" w:rsidRDefault="00090EE6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  <w:r w:rsidRPr="005102AA">
        <w:rPr>
          <w:rFonts w:ascii="Arial" w:eastAsia="Times New Roman" w:hAnsi="Arial" w:cs="Arial"/>
          <w:bCs/>
          <w:u w:val="single"/>
          <w:lang w:eastAsia="ru-RU"/>
        </w:rPr>
        <w:t>В перспективе</w:t>
      </w:r>
      <w:r w:rsidRPr="001E7B90">
        <w:rPr>
          <w:rFonts w:ascii="Arial" w:eastAsia="Times New Roman" w:hAnsi="Arial" w:cs="Arial"/>
          <w:bCs/>
          <w:lang w:eastAsia="ru-RU"/>
        </w:rPr>
        <w:t xml:space="preserve"> </w:t>
      </w:r>
      <w:r w:rsidR="0039109D">
        <w:rPr>
          <w:rFonts w:ascii="Arial" w:eastAsia="Times New Roman" w:hAnsi="Arial" w:cs="Arial"/>
          <w:bCs/>
          <w:lang w:eastAsia="ru-RU"/>
        </w:rPr>
        <w:t>–</w:t>
      </w:r>
      <w:r w:rsidRPr="001E7B90">
        <w:rPr>
          <w:rFonts w:ascii="Arial" w:eastAsia="Times New Roman" w:hAnsi="Arial" w:cs="Arial"/>
          <w:bCs/>
          <w:lang w:eastAsia="ru-RU"/>
        </w:rPr>
        <w:t xml:space="preserve"> </w:t>
      </w:r>
      <w:r w:rsidR="0039109D">
        <w:rPr>
          <w:rFonts w:ascii="Arial" w:eastAsia="Times New Roman" w:hAnsi="Arial" w:cs="Arial"/>
          <w:bCs/>
          <w:lang w:eastAsia="ru-RU"/>
        </w:rPr>
        <w:t xml:space="preserve">использование </w:t>
      </w:r>
      <w:r w:rsidRPr="001E7B90">
        <w:rPr>
          <w:rFonts w:ascii="Arial" w:eastAsia="Times New Roman" w:hAnsi="Arial" w:cs="Arial"/>
          <w:bCs/>
          <w:lang w:eastAsia="ru-RU"/>
        </w:rPr>
        <w:t>др. марок быстросохнущих ЛКМ  на органических растворителях</w:t>
      </w:r>
    </w:p>
    <w:p w:rsidR="0039109D" w:rsidRPr="001E7B90" w:rsidRDefault="0039109D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</w:p>
    <w:p w:rsidR="008A016E" w:rsidRDefault="00090EE6" w:rsidP="008A016E">
      <w:pPr>
        <w:tabs>
          <w:tab w:val="left" w:pos="8222"/>
          <w:tab w:val="left" w:pos="10490"/>
        </w:tabs>
        <w:autoSpaceDE w:val="0"/>
        <w:autoSpaceDN w:val="0"/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  <w:r w:rsidRPr="001E7B90">
        <w:rPr>
          <w:rFonts w:ascii="Arial" w:eastAsia="Times New Roman" w:hAnsi="Arial" w:cs="Arial"/>
          <w:b/>
          <w:bCs/>
          <w:lang w:eastAsia="ru-RU"/>
        </w:rPr>
        <w:t>Метод нанесения лакокрасочных материалов</w:t>
      </w:r>
      <w:r w:rsidRPr="001E7B90">
        <w:rPr>
          <w:rFonts w:ascii="Arial" w:eastAsia="Times New Roman" w:hAnsi="Arial" w:cs="Arial"/>
          <w:bCs/>
          <w:lang w:eastAsia="ru-RU"/>
        </w:rPr>
        <w:t xml:space="preserve">: </w:t>
      </w:r>
      <w:r w:rsidR="008A016E" w:rsidRPr="001E7B90">
        <w:rPr>
          <w:rFonts w:ascii="Arial" w:hAnsi="Arial" w:cs="Arial"/>
        </w:rPr>
        <w:t xml:space="preserve">пневматическое распыление. Краскораспылитель </w:t>
      </w:r>
      <w:r w:rsidR="008A016E" w:rsidRPr="001E7B90">
        <w:rPr>
          <w:rFonts w:ascii="Arial" w:hAnsi="Arial" w:cs="Arial"/>
          <w:lang w:val="en-US"/>
        </w:rPr>
        <w:t>SATA</w:t>
      </w:r>
      <w:r w:rsidR="008A016E" w:rsidRPr="001E7B90">
        <w:rPr>
          <w:rFonts w:ascii="Arial" w:hAnsi="Arial" w:cs="Arial"/>
        </w:rPr>
        <w:t xml:space="preserve"> </w:t>
      </w:r>
      <w:proofErr w:type="spellStart"/>
      <w:r w:rsidR="008A016E" w:rsidRPr="001E7B90">
        <w:rPr>
          <w:rFonts w:ascii="Arial" w:hAnsi="Arial" w:cs="Arial"/>
          <w:lang w:val="en-US"/>
        </w:rPr>
        <w:t>minijet</w:t>
      </w:r>
      <w:proofErr w:type="spellEnd"/>
      <w:r w:rsidR="008A016E" w:rsidRPr="001E7B90">
        <w:rPr>
          <w:rFonts w:ascii="Arial" w:hAnsi="Arial" w:cs="Arial"/>
        </w:rPr>
        <w:t xml:space="preserve">, диаметр сопла-1-мм, давление сжатого воздуха 2-2,5 </w:t>
      </w:r>
      <w:proofErr w:type="spellStart"/>
      <w:proofErr w:type="gramStart"/>
      <w:r w:rsidR="008A016E" w:rsidRPr="001E7B90">
        <w:rPr>
          <w:rFonts w:ascii="Arial" w:hAnsi="Arial" w:cs="Arial"/>
        </w:rPr>
        <w:t>атм</w:t>
      </w:r>
      <w:proofErr w:type="spellEnd"/>
      <w:proofErr w:type="gramEnd"/>
      <w:r w:rsidR="008A016E" w:rsidRPr="001E7B90">
        <w:rPr>
          <w:rFonts w:ascii="Arial" w:hAnsi="Arial" w:cs="Arial"/>
        </w:rPr>
        <w:t>, расход воздуха 115л/мин</w:t>
      </w:r>
      <w:r w:rsidRPr="001E7B90">
        <w:rPr>
          <w:rFonts w:ascii="Arial" w:eastAsia="Times New Roman" w:hAnsi="Arial" w:cs="Arial"/>
          <w:bCs/>
          <w:lang w:eastAsia="ru-RU"/>
        </w:rPr>
        <w:t>, в перспективе электро-пневмораспыление.</w:t>
      </w:r>
    </w:p>
    <w:p w:rsidR="00090EE6" w:rsidRPr="001E7B90" w:rsidRDefault="00090EE6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Cs/>
          <w:lang w:eastAsia="ru-RU"/>
        </w:rPr>
      </w:pPr>
      <w:r w:rsidRPr="001E7B90">
        <w:rPr>
          <w:rFonts w:ascii="Arial" w:eastAsia="Times New Roman" w:hAnsi="Arial" w:cs="Arial"/>
          <w:bCs/>
          <w:lang w:eastAsia="ru-RU"/>
        </w:rPr>
        <w:t xml:space="preserve">  </w:t>
      </w:r>
    </w:p>
    <w:p w:rsidR="00584885" w:rsidRDefault="00090EE6" w:rsidP="007E748A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Times New Roman" w:hAnsi="Times New Roman" w:cs="Times New Roman"/>
        </w:rPr>
      </w:pPr>
      <w:r w:rsidRPr="001E7B90">
        <w:rPr>
          <w:rFonts w:ascii="Arial" w:eastAsia="Times New Roman" w:hAnsi="Arial" w:cs="Arial"/>
          <w:b/>
          <w:bCs/>
          <w:lang w:eastAsia="ru-RU"/>
        </w:rPr>
        <w:t>Количество рабочих смен</w:t>
      </w:r>
      <w:r w:rsidRPr="001E7B90">
        <w:rPr>
          <w:rFonts w:ascii="Arial" w:eastAsia="Times New Roman" w:hAnsi="Arial" w:cs="Arial"/>
          <w:bCs/>
          <w:lang w:eastAsia="ru-RU"/>
        </w:rPr>
        <w:t>:1</w:t>
      </w:r>
      <w:r w:rsidR="00584885" w:rsidRPr="00584885">
        <w:rPr>
          <w:rFonts w:ascii="Times New Roman" w:hAnsi="Times New Roman" w:cs="Times New Roman"/>
        </w:rPr>
        <w:t xml:space="preserve">                                                        </w:t>
      </w:r>
    </w:p>
    <w:p w:rsidR="004F35E0" w:rsidRPr="00584885" w:rsidRDefault="004F35E0" w:rsidP="007E748A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Times New Roman" w:hAnsi="Times New Roman" w:cs="Times New Roman"/>
        </w:rPr>
      </w:pPr>
    </w:p>
    <w:p w:rsidR="00584885" w:rsidRPr="00584885" w:rsidRDefault="00584885" w:rsidP="00BE31CE">
      <w:pPr>
        <w:tabs>
          <w:tab w:val="left" w:pos="8222"/>
          <w:tab w:val="left" w:pos="10490"/>
        </w:tabs>
        <w:autoSpaceDE w:val="0"/>
        <w:autoSpaceDN w:val="0"/>
        <w:spacing w:after="0"/>
        <w:ind w:right="-166"/>
        <w:rPr>
          <w:rFonts w:ascii="Times New Roman" w:hAnsi="Times New Roman" w:cs="Times New Roman"/>
        </w:rPr>
      </w:pPr>
      <w:r w:rsidRPr="00584885">
        <w:rPr>
          <w:rFonts w:ascii="Times New Roman" w:hAnsi="Times New Roman" w:cs="Times New Roman"/>
        </w:rPr>
        <w:t xml:space="preserve"> Характеристика материалов        </w:t>
      </w:r>
    </w:p>
    <w:p w:rsidR="00584885" w:rsidRPr="00584885" w:rsidRDefault="00584885" w:rsidP="00BE31CE">
      <w:pPr>
        <w:tabs>
          <w:tab w:val="left" w:pos="8222"/>
          <w:tab w:val="left" w:pos="10490"/>
        </w:tabs>
        <w:autoSpaceDE w:val="0"/>
        <w:autoSpaceDN w:val="0"/>
        <w:spacing w:after="0"/>
        <w:ind w:right="-166"/>
        <w:rPr>
          <w:rFonts w:ascii="Times New Roman" w:hAnsi="Times New Roman" w:cs="Times New Roman"/>
        </w:rPr>
      </w:pPr>
      <w:r w:rsidRPr="00584885">
        <w:rPr>
          <w:rFonts w:ascii="Times New Roman" w:hAnsi="Times New Roman" w:cs="Times New Roman"/>
        </w:rPr>
        <w:t xml:space="preserve">   Таблица</w:t>
      </w:r>
      <w:proofErr w:type="gramStart"/>
      <w:r w:rsidRPr="00584885">
        <w:rPr>
          <w:rFonts w:ascii="Times New Roman" w:hAnsi="Times New Roman" w:cs="Times New Roman"/>
        </w:rPr>
        <w:t>1</w:t>
      </w:r>
      <w:proofErr w:type="gramEnd"/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992"/>
        <w:gridCol w:w="1418"/>
        <w:gridCol w:w="992"/>
        <w:gridCol w:w="1276"/>
        <w:gridCol w:w="1276"/>
      </w:tblGrid>
      <w:tr w:rsidR="00584885" w:rsidRPr="001E7B90" w:rsidTr="0083421B">
        <w:tc>
          <w:tcPr>
            <w:tcW w:w="2093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Материал, к-во </w:t>
            </w:r>
            <w:proofErr w:type="spellStart"/>
            <w:r w:rsidRPr="00630D40">
              <w:rPr>
                <w:rFonts w:ascii="Arial" w:hAnsi="Arial" w:cs="Arial"/>
                <w:sz w:val="20"/>
                <w:szCs w:val="20"/>
              </w:rPr>
              <w:t>слоев</w:t>
            </w:r>
            <w:proofErr w:type="gramStart"/>
            <w:r w:rsidRPr="00630D40">
              <w:rPr>
                <w:rFonts w:ascii="Arial" w:hAnsi="Arial" w:cs="Arial"/>
                <w:sz w:val="20"/>
                <w:szCs w:val="20"/>
              </w:rPr>
              <w:t>,х</w:t>
            </w:r>
            <w:proofErr w:type="gramEnd"/>
            <w:r w:rsidRPr="00630D40">
              <w:rPr>
                <w:rFonts w:ascii="Arial" w:hAnsi="Arial" w:cs="Arial"/>
                <w:sz w:val="20"/>
                <w:szCs w:val="20"/>
              </w:rPr>
              <w:t>арактерис</w:t>
            </w:r>
            <w:proofErr w:type="spellEnd"/>
            <w:r w:rsidRPr="00630D40">
              <w:rPr>
                <w:rFonts w:ascii="Arial" w:hAnsi="Arial" w:cs="Arial"/>
                <w:sz w:val="20"/>
                <w:szCs w:val="20"/>
              </w:rPr>
              <w:t>-тика</w:t>
            </w:r>
          </w:p>
        </w:tc>
        <w:tc>
          <w:tcPr>
            <w:tcW w:w="2693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Компоненты</w:t>
            </w:r>
          </w:p>
        </w:tc>
        <w:tc>
          <w:tcPr>
            <w:tcW w:w="992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Процент потерь материала</w:t>
            </w:r>
          </w:p>
        </w:tc>
        <w:tc>
          <w:tcPr>
            <w:tcW w:w="1418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ПДК в воздухе рабочей зоны мг/ м3</w:t>
            </w:r>
          </w:p>
        </w:tc>
        <w:tc>
          <w:tcPr>
            <w:tcW w:w="992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Класс </w:t>
            </w:r>
            <w:proofErr w:type="spellStart"/>
            <w:proofErr w:type="gramStart"/>
            <w:r w:rsidRPr="00630D40">
              <w:rPr>
                <w:rFonts w:ascii="Arial" w:hAnsi="Arial" w:cs="Arial"/>
                <w:sz w:val="20"/>
                <w:szCs w:val="20"/>
              </w:rPr>
              <w:t>опас-ности</w:t>
            </w:r>
            <w:proofErr w:type="spellEnd"/>
            <w:proofErr w:type="gramEnd"/>
          </w:p>
        </w:tc>
        <w:tc>
          <w:tcPr>
            <w:tcW w:w="1276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Массовая доля нелетучих веществ,%</w:t>
            </w:r>
          </w:p>
        </w:tc>
        <w:tc>
          <w:tcPr>
            <w:tcW w:w="1276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Удельная норма </w:t>
            </w:r>
            <w:proofErr w:type="gramStart"/>
            <w:r w:rsidRPr="00630D40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630D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0D40">
              <w:rPr>
                <w:rFonts w:ascii="Arial" w:hAnsi="Arial" w:cs="Arial"/>
                <w:sz w:val="20"/>
                <w:szCs w:val="20"/>
              </w:rPr>
              <w:t>расхода</w:t>
            </w:r>
            <w:proofErr w:type="gramEnd"/>
            <w:r w:rsidRPr="00630D40">
              <w:rPr>
                <w:rFonts w:ascii="Arial" w:hAnsi="Arial" w:cs="Arial"/>
                <w:sz w:val="20"/>
                <w:szCs w:val="20"/>
              </w:rPr>
              <w:t xml:space="preserve"> кг/м² на 1слой</w:t>
            </w:r>
          </w:p>
        </w:tc>
      </w:tr>
      <w:tr w:rsidR="00584885" w:rsidRPr="001E7B90" w:rsidTr="0083421B">
        <w:trPr>
          <w:trHeight w:val="1812"/>
        </w:trPr>
        <w:tc>
          <w:tcPr>
            <w:tcW w:w="2093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Грунт</w:t>
            </w:r>
            <w:r w:rsidR="000327B4" w:rsidRPr="00630D40">
              <w:rPr>
                <w:rFonts w:ascii="Arial" w:hAnsi="Arial" w:cs="Arial"/>
                <w:sz w:val="20"/>
                <w:szCs w:val="20"/>
              </w:rPr>
              <w:t>-эмаль</w:t>
            </w:r>
            <w:r w:rsidRPr="00630D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27B4" w:rsidRPr="00630D40">
              <w:rPr>
                <w:rFonts w:ascii="Arial" w:hAnsi="Arial" w:cs="Arial"/>
                <w:sz w:val="20"/>
                <w:szCs w:val="20"/>
              </w:rPr>
              <w:t>«</w:t>
            </w:r>
            <w:r w:rsidRPr="00630D40">
              <w:rPr>
                <w:rFonts w:ascii="Arial" w:hAnsi="Arial" w:cs="Arial"/>
                <w:sz w:val="20"/>
                <w:szCs w:val="20"/>
              </w:rPr>
              <w:t>Акрокор</w:t>
            </w:r>
            <w:r w:rsidR="000327B4" w:rsidRPr="00630D40">
              <w:rPr>
                <w:rFonts w:ascii="Arial" w:hAnsi="Arial" w:cs="Arial"/>
                <w:sz w:val="20"/>
                <w:szCs w:val="20"/>
              </w:rPr>
              <w:t>»-2сл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Эмаль</w:t>
            </w:r>
            <w:r w:rsidR="000327B4" w:rsidRPr="00630D40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630D40">
              <w:rPr>
                <w:rFonts w:ascii="Arial" w:hAnsi="Arial" w:cs="Arial"/>
                <w:sz w:val="20"/>
                <w:szCs w:val="20"/>
              </w:rPr>
              <w:t xml:space="preserve"> Акрокор</w:t>
            </w:r>
            <w:r w:rsidR="000327B4" w:rsidRPr="00630D40">
              <w:rPr>
                <w:rFonts w:ascii="Arial" w:hAnsi="Arial" w:cs="Arial"/>
                <w:sz w:val="20"/>
                <w:szCs w:val="20"/>
              </w:rPr>
              <w:t>»</w:t>
            </w:r>
            <w:r w:rsidRPr="00630D40">
              <w:rPr>
                <w:rFonts w:ascii="Arial" w:hAnsi="Arial" w:cs="Arial"/>
                <w:sz w:val="20"/>
                <w:szCs w:val="20"/>
              </w:rPr>
              <w:t>-</w:t>
            </w:r>
            <w:r w:rsidR="000327B4" w:rsidRPr="00630D40">
              <w:rPr>
                <w:rFonts w:ascii="Arial" w:hAnsi="Arial" w:cs="Arial"/>
                <w:sz w:val="20"/>
                <w:szCs w:val="20"/>
              </w:rPr>
              <w:t>2сл-</w:t>
            </w:r>
            <w:r w:rsidRPr="00630D40">
              <w:rPr>
                <w:rFonts w:ascii="Arial" w:hAnsi="Arial" w:cs="Arial"/>
                <w:sz w:val="20"/>
                <w:szCs w:val="20"/>
              </w:rPr>
              <w:t>пожаро-взрыво-безопасные материалы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Латекс стирол бутадиеновый (по стиролу) 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Эмульсия акриловая (по метилметакрилату) (по </w:t>
            </w:r>
            <w:proofErr w:type="spellStart"/>
            <w:r w:rsidRPr="00630D40">
              <w:rPr>
                <w:rFonts w:ascii="Arial" w:hAnsi="Arial" w:cs="Arial"/>
                <w:sz w:val="20"/>
                <w:szCs w:val="20"/>
              </w:rPr>
              <w:t>бутилметакрилату</w:t>
            </w:r>
            <w:proofErr w:type="spellEnd"/>
            <w:r w:rsidRPr="00630D4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84885" w:rsidRPr="00630D40" w:rsidRDefault="00584885" w:rsidP="000327B4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Этиленгликоль</w:t>
            </w:r>
          </w:p>
        </w:tc>
        <w:tc>
          <w:tcPr>
            <w:tcW w:w="992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30% (при </w:t>
            </w:r>
            <w:proofErr w:type="gramStart"/>
            <w:r w:rsidRPr="00630D40">
              <w:rPr>
                <w:rFonts w:ascii="Arial" w:hAnsi="Arial" w:cs="Arial"/>
                <w:sz w:val="20"/>
                <w:szCs w:val="20"/>
              </w:rPr>
              <w:t>распыле</w:t>
            </w:r>
            <w:r w:rsidR="0083421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30D40">
              <w:rPr>
                <w:rFonts w:ascii="Arial" w:hAnsi="Arial" w:cs="Arial"/>
                <w:sz w:val="20"/>
                <w:szCs w:val="20"/>
              </w:rPr>
              <w:t>нии</w:t>
            </w:r>
            <w:proofErr w:type="spellEnd"/>
            <w:proofErr w:type="gramEnd"/>
            <w:r w:rsidRPr="00630D4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30/5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45-52</w:t>
            </w:r>
          </w:p>
        </w:tc>
        <w:tc>
          <w:tcPr>
            <w:tcW w:w="1276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</w:tr>
      <w:tr w:rsidR="00584885" w:rsidRPr="001E7B90" w:rsidTr="0083421B">
        <w:tc>
          <w:tcPr>
            <w:tcW w:w="2093" w:type="dxa"/>
          </w:tcPr>
          <w:p w:rsidR="00630D40" w:rsidRPr="00630D40" w:rsidRDefault="00AA7C18" w:rsidP="00630D40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Грунтовка ГФ-0119</w:t>
            </w:r>
            <w:r w:rsidR="00630D40" w:rsidRPr="00630D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D40" w:rsidRPr="00630D40">
              <w:rPr>
                <w:rFonts w:ascii="Arial" w:hAnsi="Arial" w:cs="Arial"/>
                <w:sz w:val="20"/>
                <w:szCs w:val="20"/>
              </w:rPr>
              <w:t>пожаро</w:t>
            </w:r>
            <w:proofErr w:type="spellEnd"/>
            <w:r w:rsidR="00630D40" w:rsidRPr="00630D40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630D40" w:rsidRPr="00630D40">
              <w:rPr>
                <w:rFonts w:ascii="Arial" w:hAnsi="Arial" w:cs="Arial"/>
                <w:sz w:val="20"/>
                <w:szCs w:val="20"/>
              </w:rPr>
              <w:t>взрыво</w:t>
            </w:r>
            <w:proofErr w:type="spellEnd"/>
            <w:r w:rsidR="00630D40" w:rsidRPr="00630D40">
              <w:rPr>
                <w:rFonts w:ascii="Arial" w:hAnsi="Arial" w:cs="Arial"/>
                <w:sz w:val="20"/>
                <w:szCs w:val="20"/>
              </w:rPr>
              <w:t>-опасны</w:t>
            </w:r>
            <w:r w:rsidR="00630D40">
              <w:rPr>
                <w:rFonts w:ascii="Arial" w:hAnsi="Arial" w:cs="Arial"/>
                <w:sz w:val="20"/>
                <w:szCs w:val="20"/>
              </w:rPr>
              <w:t>й</w:t>
            </w:r>
            <w:r w:rsidR="00630D40" w:rsidRPr="00630D40">
              <w:rPr>
                <w:rFonts w:ascii="Arial" w:hAnsi="Arial" w:cs="Arial"/>
                <w:sz w:val="20"/>
                <w:szCs w:val="20"/>
              </w:rPr>
              <w:t xml:space="preserve"> материал</w:t>
            </w:r>
            <w:r w:rsidR="000549BA">
              <w:rPr>
                <w:rFonts w:ascii="Arial" w:hAnsi="Arial" w:cs="Arial"/>
                <w:sz w:val="20"/>
                <w:szCs w:val="20"/>
              </w:rPr>
              <w:t xml:space="preserve">, растворитель </w:t>
            </w:r>
            <w:proofErr w:type="gramStart"/>
            <w:r w:rsidR="000549BA">
              <w:rPr>
                <w:rFonts w:ascii="Arial" w:hAnsi="Arial" w:cs="Arial"/>
                <w:sz w:val="20"/>
                <w:szCs w:val="20"/>
              </w:rPr>
              <w:t>-с</w:t>
            </w:r>
            <w:proofErr w:type="gramEnd"/>
            <w:r w:rsidR="000549BA">
              <w:rPr>
                <w:rFonts w:ascii="Arial" w:hAnsi="Arial" w:cs="Arial"/>
                <w:sz w:val="20"/>
                <w:szCs w:val="20"/>
              </w:rPr>
              <w:t>ольвент</w:t>
            </w:r>
          </w:p>
          <w:p w:rsidR="000327B4" w:rsidRPr="00630D40" w:rsidRDefault="000327B4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4885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Ксилол</w:t>
            </w:r>
          </w:p>
          <w:p w:rsidR="00630D40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Сольвент </w:t>
            </w:r>
            <w:r w:rsidR="0083421B">
              <w:rPr>
                <w:rFonts w:ascii="Arial" w:hAnsi="Arial" w:cs="Arial"/>
                <w:sz w:val="20"/>
                <w:szCs w:val="20"/>
              </w:rPr>
              <w:t>каменноугольный</w:t>
            </w:r>
          </w:p>
          <w:p w:rsidR="00F9246F" w:rsidRDefault="00F9246F" w:rsidP="00F9246F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Уайт-спирит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нефрас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С4-155/200</w:t>
            </w:r>
            <w:proofErr w:type="gramEnd"/>
          </w:p>
          <w:p w:rsidR="00F9246F" w:rsidRPr="00630D40" w:rsidRDefault="00F9246F" w:rsidP="00F9246F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Крон цинковый</w:t>
            </w:r>
          </w:p>
        </w:tc>
        <w:tc>
          <w:tcPr>
            <w:tcW w:w="992" w:type="dxa"/>
          </w:tcPr>
          <w:p w:rsidR="00584885" w:rsidRPr="00630D40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30D40">
              <w:rPr>
                <w:rFonts w:ascii="Arial" w:hAnsi="Arial" w:cs="Arial"/>
                <w:sz w:val="20"/>
                <w:szCs w:val="20"/>
              </w:rPr>
              <w:t>30% (при распыле</w:t>
            </w:r>
            <w:r w:rsidR="0083421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630D40">
              <w:rPr>
                <w:rFonts w:ascii="Arial" w:hAnsi="Arial" w:cs="Arial"/>
                <w:sz w:val="20"/>
                <w:szCs w:val="20"/>
              </w:rPr>
              <w:t>нии</w:t>
            </w:r>
            <w:proofErr w:type="spellEnd"/>
            <w:proofErr w:type="gramEnd"/>
          </w:p>
        </w:tc>
        <w:tc>
          <w:tcPr>
            <w:tcW w:w="1418" w:type="dxa"/>
          </w:tcPr>
          <w:p w:rsidR="00584885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630D40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F9246F" w:rsidRDefault="00F9246F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F9246F" w:rsidRDefault="00F9246F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F9246F" w:rsidRPr="00630D40" w:rsidRDefault="00F9246F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584885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9246F" w:rsidRDefault="0083421B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9246F" w:rsidRDefault="00F9246F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9246F" w:rsidRDefault="00F9246F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F9246F" w:rsidRPr="00630D40" w:rsidRDefault="00F9246F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84885" w:rsidRPr="00630D40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53-59</w:t>
            </w:r>
          </w:p>
        </w:tc>
        <w:tc>
          <w:tcPr>
            <w:tcW w:w="1276" w:type="dxa"/>
          </w:tcPr>
          <w:p w:rsidR="00584885" w:rsidRPr="00630D40" w:rsidRDefault="00630D40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0,119</w:t>
            </w:r>
          </w:p>
        </w:tc>
      </w:tr>
      <w:tr w:rsidR="00584885" w:rsidRPr="001E7B90" w:rsidTr="0083421B">
        <w:trPr>
          <w:trHeight w:val="2111"/>
        </w:trPr>
        <w:tc>
          <w:tcPr>
            <w:tcW w:w="2093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lastRenderedPageBreak/>
              <w:t>Растворитель 646 для обезжиривания методом протирки</w:t>
            </w:r>
            <w:r w:rsidR="000549BA">
              <w:rPr>
                <w:rFonts w:ascii="Arial" w:hAnsi="Arial" w:cs="Arial"/>
                <w:sz w:val="20"/>
                <w:szCs w:val="20"/>
              </w:rPr>
              <w:t xml:space="preserve"> и разведения эмали НЦ-25</w:t>
            </w:r>
            <w:r w:rsidR="00D361D8">
              <w:rPr>
                <w:rFonts w:ascii="Arial" w:hAnsi="Arial" w:cs="Arial"/>
                <w:sz w:val="20"/>
                <w:szCs w:val="20"/>
              </w:rPr>
              <w:t xml:space="preserve"> при маркировке.</w:t>
            </w:r>
            <w:r w:rsidR="000549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Толуол-50%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Этилцеллозольв-8%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Ацетон-7%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Бутиловый спирт-15%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Этиловый спирт-10%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spacing w:after="200" w:line="276" w:lineRule="auto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100%-</w:t>
            </w:r>
            <w:proofErr w:type="spellStart"/>
            <w:proofErr w:type="gramStart"/>
            <w:r w:rsidRPr="00630D40">
              <w:rPr>
                <w:rFonts w:ascii="Arial" w:hAnsi="Arial" w:cs="Arial"/>
                <w:sz w:val="20"/>
                <w:szCs w:val="20"/>
              </w:rPr>
              <w:t>испаре</w:t>
            </w:r>
            <w:r w:rsidR="0083421B">
              <w:rPr>
                <w:rFonts w:ascii="Arial" w:hAnsi="Arial" w:cs="Arial"/>
                <w:sz w:val="20"/>
                <w:szCs w:val="20"/>
              </w:rPr>
              <w:t>-</w:t>
            </w:r>
            <w:r w:rsidRPr="00630D40">
              <w:rPr>
                <w:rFonts w:ascii="Arial" w:hAnsi="Arial" w:cs="Arial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spacing w:after="200" w:line="276" w:lineRule="auto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spacing w:after="200" w:line="276" w:lineRule="auto"/>
              <w:ind w:right="-166"/>
              <w:rPr>
                <w:rFonts w:ascii="Arial" w:hAnsi="Arial" w:cs="Arial"/>
                <w:sz w:val="20"/>
                <w:szCs w:val="20"/>
              </w:rPr>
            </w:pP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50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740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0327B4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3       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3421B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4       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84885" w:rsidRPr="00630D40" w:rsidRDefault="00584885" w:rsidP="00BE31CE">
            <w:pPr>
              <w:tabs>
                <w:tab w:val="left" w:pos="8222"/>
                <w:tab w:val="left" w:pos="10490"/>
              </w:tabs>
              <w:autoSpaceDE w:val="0"/>
              <w:autoSpaceDN w:val="0"/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630D40">
              <w:rPr>
                <w:rFonts w:ascii="Arial" w:hAnsi="Arial" w:cs="Arial"/>
                <w:sz w:val="20"/>
                <w:szCs w:val="20"/>
              </w:rPr>
              <w:t>0,012</w:t>
            </w:r>
          </w:p>
        </w:tc>
      </w:tr>
    </w:tbl>
    <w:p w:rsidR="00584885" w:rsidRPr="001E7B90" w:rsidRDefault="00584885" w:rsidP="00BE31CE">
      <w:pPr>
        <w:tabs>
          <w:tab w:val="left" w:pos="8222"/>
          <w:tab w:val="left" w:pos="10490"/>
        </w:tabs>
        <w:autoSpaceDE w:val="0"/>
        <w:autoSpaceDN w:val="0"/>
        <w:ind w:right="-166"/>
        <w:rPr>
          <w:rFonts w:ascii="Arial" w:hAnsi="Arial" w:cs="Arial"/>
        </w:rPr>
      </w:pPr>
      <w:r w:rsidRPr="001E7B90">
        <w:rPr>
          <w:rFonts w:ascii="Arial" w:hAnsi="Arial" w:cs="Arial"/>
        </w:rPr>
        <w:t xml:space="preserve">                                                                                                                                        </w:t>
      </w:r>
    </w:p>
    <w:p w:rsidR="001E7B90" w:rsidRPr="001E7B90" w:rsidRDefault="00584885" w:rsidP="00BE31CE">
      <w:pPr>
        <w:tabs>
          <w:tab w:val="left" w:pos="8222"/>
          <w:tab w:val="left" w:pos="10490"/>
        </w:tabs>
        <w:autoSpaceDE w:val="0"/>
        <w:autoSpaceDN w:val="0"/>
        <w:ind w:right="-166"/>
        <w:rPr>
          <w:rFonts w:ascii="Arial" w:hAnsi="Arial" w:cs="Arial"/>
        </w:rPr>
      </w:pPr>
      <w:r w:rsidRPr="001E7B90">
        <w:rPr>
          <w:rFonts w:ascii="Arial" w:hAnsi="Arial" w:cs="Arial"/>
        </w:rPr>
        <w:t xml:space="preserve">                               </w:t>
      </w:r>
    </w:p>
    <w:p w:rsidR="00584885" w:rsidRPr="0083421B" w:rsidRDefault="001E7B90" w:rsidP="00BE31CE">
      <w:pPr>
        <w:tabs>
          <w:tab w:val="left" w:pos="8222"/>
          <w:tab w:val="left" w:pos="10490"/>
        </w:tabs>
        <w:autoSpaceDE w:val="0"/>
        <w:autoSpaceDN w:val="0"/>
        <w:ind w:right="-166"/>
        <w:rPr>
          <w:rFonts w:ascii="Arial" w:hAnsi="Arial" w:cs="Arial"/>
          <w:sz w:val="20"/>
          <w:szCs w:val="20"/>
        </w:rPr>
      </w:pPr>
      <w:r w:rsidRPr="0083421B">
        <w:rPr>
          <w:rFonts w:ascii="Arial" w:hAnsi="Arial" w:cs="Arial"/>
          <w:sz w:val="20"/>
          <w:szCs w:val="20"/>
        </w:rPr>
        <w:t xml:space="preserve">                                  </w:t>
      </w:r>
      <w:r w:rsidR="00584885" w:rsidRPr="0083421B">
        <w:rPr>
          <w:rFonts w:ascii="Arial" w:hAnsi="Arial" w:cs="Arial"/>
          <w:sz w:val="20"/>
          <w:szCs w:val="20"/>
        </w:rPr>
        <w:t xml:space="preserve">             Физико-х</w:t>
      </w:r>
      <w:r w:rsidR="00AA7C18" w:rsidRPr="0083421B">
        <w:rPr>
          <w:rFonts w:ascii="Arial" w:hAnsi="Arial" w:cs="Arial"/>
          <w:sz w:val="20"/>
          <w:szCs w:val="20"/>
        </w:rPr>
        <w:t>имические свойства растворителей</w:t>
      </w:r>
    </w:p>
    <w:p w:rsidR="00584885" w:rsidRPr="0083421B" w:rsidRDefault="00584885" w:rsidP="00BE31CE">
      <w:pPr>
        <w:tabs>
          <w:tab w:val="left" w:pos="8222"/>
          <w:tab w:val="left" w:pos="10490"/>
        </w:tabs>
        <w:autoSpaceDE w:val="0"/>
        <w:autoSpaceDN w:val="0"/>
        <w:spacing w:after="0"/>
        <w:ind w:right="-166"/>
        <w:rPr>
          <w:rFonts w:ascii="Arial" w:hAnsi="Arial" w:cs="Arial"/>
          <w:sz w:val="20"/>
          <w:szCs w:val="20"/>
        </w:rPr>
      </w:pPr>
      <w:r w:rsidRPr="0083421B">
        <w:rPr>
          <w:rFonts w:ascii="Arial" w:hAnsi="Arial" w:cs="Arial"/>
          <w:sz w:val="20"/>
          <w:szCs w:val="20"/>
        </w:rPr>
        <w:t xml:space="preserve"> Таблица</w:t>
      </w:r>
      <w:proofErr w:type="gramStart"/>
      <w:r w:rsidRPr="0083421B">
        <w:rPr>
          <w:rFonts w:ascii="Arial" w:hAnsi="Arial" w:cs="Arial"/>
          <w:sz w:val="20"/>
          <w:szCs w:val="20"/>
        </w:rPr>
        <w:t>2</w:t>
      </w:r>
      <w:proofErr w:type="gramEnd"/>
    </w:p>
    <w:p w:rsidR="00584885" w:rsidRPr="0083421B" w:rsidRDefault="00584885" w:rsidP="00BE31CE">
      <w:pPr>
        <w:tabs>
          <w:tab w:val="left" w:pos="8222"/>
          <w:tab w:val="left" w:pos="10490"/>
        </w:tabs>
        <w:autoSpaceDE w:val="0"/>
        <w:autoSpaceDN w:val="0"/>
        <w:spacing w:after="0"/>
        <w:ind w:right="-166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031"/>
        <w:gridCol w:w="1134"/>
        <w:gridCol w:w="1701"/>
        <w:gridCol w:w="993"/>
        <w:gridCol w:w="1275"/>
        <w:gridCol w:w="1134"/>
        <w:gridCol w:w="935"/>
      </w:tblGrid>
      <w:tr w:rsidR="00D361D8" w:rsidRPr="0083421B" w:rsidTr="0083421B">
        <w:trPr>
          <w:trHeight w:val="675"/>
        </w:trPr>
        <w:tc>
          <w:tcPr>
            <w:tcW w:w="2031" w:type="dxa"/>
            <w:vMerge w:val="restart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 xml:space="preserve">Материал </w:t>
            </w:r>
          </w:p>
        </w:tc>
        <w:tc>
          <w:tcPr>
            <w:tcW w:w="1134" w:type="dxa"/>
            <w:vMerge w:val="restart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 xml:space="preserve">Темпера-тура </w:t>
            </w:r>
            <w:proofErr w:type="spellStart"/>
            <w:r w:rsidRPr="0083421B">
              <w:rPr>
                <w:rFonts w:ascii="Arial" w:hAnsi="Arial" w:cs="Arial"/>
                <w:sz w:val="20"/>
                <w:szCs w:val="20"/>
              </w:rPr>
              <w:t>вспышки,°</w:t>
            </w:r>
            <w:proofErr w:type="gramStart"/>
            <w:r w:rsidRPr="0083421B">
              <w:rPr>
                <w:rFonts w:ascii="Arial" w:hAnsi="Arial" w:cs="Arial"/>
                <w:sz w:val="20"/>
                <w:szCs w:val="20"/>
              </w:rPr>
              <w:t>С</w:t>
            </w:r>
            <w:proofErr w:type="spellEnd"/>
            <w:proofErr w:type="gramEnd"/>
          </w:p>
        </w:tc>
        <w:tc>
          <w:tcPr>
            <w:tcW w:w="1701" w:type="dxa"/>
            <w:vMerge w:val="restart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 xml:space="preserve">Температура </w:t>
            </w:r>
            <w:proofErr w:type="spellStart"/>
            <w:r w:rsidRPr="0083421B">
              <w:rPr>
                <w:rFonts w:ascii="Arial" w:hAnsi="Arial" w:cs="Arial"/>
                <w:sz w:val="20"/>
                <w:szCs w:val="20"/>
              </w:rPr>
              <w:t>самовоспла-менения</w:t>
            </w:r>
            <w:proofErr w:type="spellEnd"/>
            <w:r w:rsidRPr="0083421B">
              <w:rPr>
                <w:rFonts w:ascii="Arial" w:hAnsi="Arial" w:cs="Arial"/>
                <w:sz w:val="20"/>
                <w:szCs w:val="20"/>
              </w:rPr>
              <w:t>,°</w:t>
            </w:r>
            <w:proofErr w:type="gramStart"/>
            <w:r w:rsidRPr="0083421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268" w:type="dxa"/>
            <w:gridSpan w:val="2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 xml:space="preserve">Область воспламенения </w:t>
            </w:r>
          </w:p>
        </w:tc>
        <w:tc>
          <w:tcPr>
            <w:tcW w:w="2069" w:type="dxa"/>
            <w:gridSpan w:val="2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Температурный предел распространения пламени, °</w:t>
            </w:r>
            <w:proofErr w:type="gramStart"/>
            <w:r w:rsidRPr="0083421B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</w:tr>
      <w:tr w:rsidR="00D361D8" w:rsidRPr="0083421B" w:rsidTr="00EB3C52">
        <w:trPr>
          <w:trHeight w:val="1018"/>
        </w:trPr>
        <w:tc>
          <w:tcPr>
            <w:tcW w:w="2031" w:type="dxa"/>
            <w:vMerge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3421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83421B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Pr="0083421B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83421B">
              <w:rPr>
                <w:rFonts w:ascii="Arial" w:hAnsi="Arial" w:cs="Arial"/>
                <w:sz w:val="20"/>
                <w:szCs w:val="20"/>
              </w:rPr>
              <w:t xml:space="preserve"> объёму нижний предел</w:t>
            </w:r>
          </w:p>
        </w:tc>
        <w:tc>
          <w:tcPr>
            <w:tcW w:w="1275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 xml:space="preserve">нижний предел </w:t>
            </w:r>
            <w:proofErr w:type="gramStart"/>
            <w:r w:rsidRPr="0083421B"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 w:rsidRPr="0083421B">
              <w:rPr>
                <w:rFonts w:ascii="Arial" w:hAnsi="Arial" w:cs="Arial"/>
                <w:sz w:val="20"/>
                <w:szCs w:val="20"/>
              </w:rPr>
              <w:t>/м3</w:t>
            </w:r>
          </w:p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 xml:space="preserve"> х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</w:tc>
        <w:tc>
          <w:tcPr>
            <w:tcW w:w="1134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нижний</w:t>
            </w:r>
          </w:p>
        </w:tc>
        <w:tc>
          <w:tcPr>
            <w:tcW w:w="935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верхний</w:t>
            </w:r>
          </w:p>
        </w:tc>
      </w:tr>
      <w:tr w:rsidR="00D361D8" w:rsidRPr="0083421B" w:rsidTr="0083421B">
        <w:trPr>
          <w:trHeight w:val="720"/>
        </w:trPr>
        <w:tc>
          <w:tcPr>
            <w:tcW w:w="2031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Растворитель 646</w:t>
            </w:r>
          </w:p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993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1,87</w:t>
            </w:r>
          </w:p>
        </w:tc>
        <w:tc>
          <w:tcPr>
            <w:tcW w:w="1275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60,2</w:t>
            </w:r>
          </w:p>
        </w:tc>
        <w:tc>
          <w:tcPr>
            <w:tcW w:w="1134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</w:t>
            </w:r>
          </w:p>
        </w:tc>
        <w:tc>
          <w:tcPr>
            <w:tcW w:w="935" w:type="dxa"/>
          </w:tcPr>
          <w:p w:rsidR="00D361D8" w:rsidRPr="0083421B" w:rsidRDefault="00D361D8" w:rsidP="00EB3C52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361D8" w:rsidRPr="0083421B" w:rsidTr="0083421B">
        <w:trPr>
          <w:trHeight w:val="300"/>
        </w:trPr>
        <w:tc>
          <w:tcPr>
            <w:tcW w:w="2031" w:type="dxa"/>
          </w:tcPr>
          <w:p w:rsidR="00D361D8" w:rsidRDefault="00D361D8" w:rsidP="0083421B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 w:rsidRPr="0083421B">
              <w:rPr>
                <w:rFonts w:ascii="Arial" w:hAnsi="Arial" w:cs="Arial"/>
                <w:sz w:val="20"/>
                <w:szCs w:val="20"/>
              </w:rPr>
              <w:t>Сольвент каменноугольный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легковоспламеня-ющаяся</w:t>
            </w:r>
            <w:proofErr w:type="spellEnd"/>
            <w:proofErr w:type="gramEnd"/>
            <w:r w:rsidR="000674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жидкость</w:t>
            </w:r>
            <w:r w:rsidR="000674D3">
              <w:rPr>
                <w:rFonts w:ascii="Arial" w:hAnsi="Arial" w:cs="Arial"/>
                <w:sz w:val="20"/>
                <w:szCs w:val="20"/>
              </w:rPr>
              <w:t>, взрывоопасная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61D8" w:rsidRPr="0083421B" w:rsidRDefault="00D361D8" w:rsidP="0083421B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22-36</w:t>
            </w:r>
          </w:p>
        </w:tc>
        <w:tc>
          <w:tcPr>
            <w:tcW w:w="1701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464-535</w:t>
            </w:r>
          </w:p>
        </w:tc>
        <w:tc>
          <w:tcPr>
            <w:tcW w:w="993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</w:t>
            </w:r>
          </w:p>
        </w:tc>
        <w:tc>
          <w:tcPr>
            <w:tcW w:w="1275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</w:t>
            </w:r>
            <w:r w:rsidRPr="0083421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35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47-63</w:t>
            </w:r>
          </w:p>
        </w:tc>
      </w:tr>
      <w:tr w:rsidR="00D361D8" w:rsidRPr="0083421B" w:rsidTr="0083421B">
        <w:trPr>
          <w:trHeight w:val="300"/>
        </w:trPr>
        <w:tc>
          <w:tcPr>
            <w:tcW w:w="2031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</w:tcPr>
          <w:p w:rsidR="00D361D8" w:rsidRPr="0083421B" w:rsidRDefault="00D361D8" w:rsidP="00BE31CE">
            <w:pPr>
              <w:tabs>
                <w:tab w:val="left" w:pos="8222"/>
                <w:tab w:val="left" w:pos="10490"/>
              </w:tabs>
              <w:ind w:right="-16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49BA" w:rsidRDefault="000549BA" w:rsidP="00BE31CE">
      <w:pPr>
        <w:tabs>
          <w:tab w:val="left" w:pos="8222"/>
          <w:tab w:val="left" w:pos="10490"/>
        </w:tabs>
        <w:ind w:right="-166"/>
      </w:pPr>
    </w:p>
    <w:p w:rsidR="004F35E0" w:rsidRDefault="00984AF7" w:rsidP="00BE31CE">
      <w:pPr>
        <w:tabs>
          <w:tab w:val="left" w:pos="8222"/>
          <w:tab w:val="left" w:pos="10490"/>
        </w:tabs>
        <w:ind w:right="-166"/>
        <w:rPr>
          <w:rFonts w:ascii="Arial" w:hAnsi="Arial" w:cs="Arial"/>
          <w:sz w:val="20"/>
          <w:szCs w:val="20"/>
        </w:rPr>
      </w:pPr>
      <w:r w:rsidRPr="0083421B">
        <w:rPr>
          <w:rFonts w:ascii="Arial" w:hAnsi="Arial" w:cs="Arial"/>
          <w:b/>
          <w:sz w:val="20"/>
          <w:szCs w:val="20"/>
        </w:rPr>
        <w:t>Наименование предприятия</w:t>
      </w:r>
      <w:r w:rsidRPr="0083421B">
        <w:rPr>
          <w:rFonts w:ascii="Arial" w:hAnsi="Arial" w:cs="Arial"/>
          <w:sz w:val="20"/>
          <w:szCs w:val="20"/>
        </w:rPr>
        <w:t xml:space="preserve">: ОАО «Ижнефтемаш» </w:t>
      </w:r>
    </w:p>
    <w:p w:rsidR="00984AF7" w:rsidRPr="0083421B" w:rsidRDefault="00984AF7" w:rsidP="00BE31CE">
      <w:pPr>
        <w:tabs>
          <w:tab w:val="left" w:pos="8222"/>
          <w:tab w:val="left" w:pos="10490"/>
        </w:tabs>
        <w:ind w:right="-166"/>
        <w:rPr>
          <w:rFonts w:ascii="Arial" w:hAnsi="Arial" w:cs="Arial"/>
          <w:sz w:val="20"/>
          <w:szCs w:val="20"/>
        </w:rPr>
      </w:pPr>
      <w:r w:rsidRPr="0083421B">
        <w:rPr>
          <w:rFonts w:ascii="Arial" w:hAnsi="Arial" w:cs="Arial"/>
          <w:b/>
          <w:sz w:val="20"/>
          <w:szCs w:val="20"/>
        </w:rPr>
        <w:t>Адрес</w:t>
      </w:r>
      <w:r w:rsidRPr="0083421B">
        <w:rPr>
          <w:rFonts w:ascii="Arial" w:hAnsi="Arial" w:cs="Arial"/>
          <w:sz w:val="20"/>
          <w:szCs w:val="20"/>
        </w:rPr>
        <w:t xml:space="preserve">: 426063, г. Ижевск, ул. Орджоникидзе, д. 2      </w:t>
      </w:r>
      <w:r w:rsidRPr="0083421B">
        <w:rPr>
          <w:rFonts w:ascii="Arial" w:hAnsi="Arial" w:cs="Arial"/>
          <w:sz w:val="20"/>
          <w:szCs w:val="20"/>
        </w:rPr>
        <w:br/>
      </w:r>
      <w:r w:rsidRPr="0083421B">
        <w:rPr>
          <w:rFonts w:ascii="Arial" w:hAnsi="Arial" w:cs="Arial"/>
          <w:b/>
          <w:sz w:val="20"/>
          <w:szCs w:val="20"/>
        </w:rPr>
        <w:t>Контактное лицо</w:t>
      </w:r>
      <w:r w:rsidRPr="0083421B">
        <w:rPr>
          <w:rFonts w:ascii="Arial" w:hAnsi="Arial" w:cs="Arial"/>
          <w:sz w:val="20"/>
          <w:szCs w:val="20"/>
        </w:rPr>
        <w:t xml:space="preserve">: </w:t>
      </w:r>
      <w:r w:rsidR="00032216">
        <w:rPr>
          <w:rFonts w:ascii="Arial" w:hAnsi="Arial" w:cs="Arial"/>
          <w:sz w:val="20"/>
          <w:szCs w:val="20"/>
        </w:rPr>
        <w:t>Шамрина Александра Станиславовна</w:t>
      </w:r>
      <w:r w:rsidRPr="0083421B">
        <w:rPr>
          <w:rFonts w:ascii="Arial" w:hAnsi="Arial" w:cs="Arial"/>
          <w:sz w:val="20"/>
          <w:szCs w:val="20"/>
        </w:rPr>
        <w:t xml:space="preserve"> Телефон: (3412) 68-92-89  </w:t>
      </w:r>
    </w:p>
    <w:p w:rsidR="00584885" w:rsidRPr="0083421B" w:rsidRDefault="00584885" w:rsidP="00BE31CE">
      <w:pPr>
        <w:tabs>
          <w:tab w:val="left" w:pos="8222"/>
          <w:tab w:val="left" w:pos="10490"/>
        </w:tabs>
        <w:ind w:right="-166"/>
        <w:rPr>
          <w:rFonts w:ascii="Arial" w:hAnsi="Arial" w:cs="Arial"/>
          <w:sz w:val="20"/>
          <w:szCs w:val="20"/>
        </w:rPr>
      </w:pPr>
    </w:p>
    <w:p w:rsidR="008C6F1A" w:rsidRPr="001E7B90" w:rsidRDefault="008C6F1A" w:rsidP="00BE31CE">
      <w:pPr>
        <w:tabs>
          <w:tab w:val="left" w:pos="8222"/>
          <w:tab w:val="left" w:pos="10490"/>
        </w:tabs>
        <w:spacing w:after="0" w:line="240" w:lineRule="auto"/>
        <w:ind w:right="-166"/>
        <w:rPr>
          <w:rFonts w:ascii="Arial" w:eastAsia="Times New Roman" w:hAnsi="Arial" w:cs="Arial"/>
          <w:b/>
          <w:bCs/>
          <w:lang w:eastAsia="ru-RU"/>
        </w:rPr>
      </w:pPr>
    </w:p>
    <w:p w:rsidR="008C6F1A" w:rsidRPr="001E7B90" w:rsidRDefault="008C6F1A" w:rsidP="00BE31CE">
      <w:pPr>
        <w:tabs>
          <w:tab w:val="left" w:pos="8222"/>
          <w:tab w:val="left" w:pos="10490"/>
        </w:tabs>
        <w:ind w:right="-166"/>
        <w:rPr>
          <w:rFonts w:ascii="Arial" w:hAnsi="Arial" w:cs="Arial"/>
        </w:rPr>
      </w:pPr>
    </w:p>
    <w:p w:rsidR="007C2090" w:rsidRPr="00584885" w:rsidRDefault="007C2090" w:rsidP="00BE31CE">
      <w:pPr>
        <w:tabs>
          <w:tab w:val="left" w:pos="8222"/>
          <w:tab w:val="left" w:pos="10490"/>
        </w:tabs>
        <w:ind w:right="-166"/>
        <w:rPr>
          <w:rFonts w:ascii="Times New Roman" w:hAnsi="Times New Roman" w:cs="Times New Roman"/>
        </w:rPr>
      </w:pPr>
    </w:p>
    <w:sectPr w:rsidR="007C2090" w:rsidRPr="00584885" w:rsidSect="0058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2D3F"/>
    <w:multiLevelType w:val="hybridMultilevel"/>
    <w:tmpl w:val="91E8F8B2"/>
    <w:lvl w:ilvl="0" w:tplc="52421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DEB"/>
    <w:multiLevelType w:val="multilevel"/>
    <w:tmpl w:val="64C2D9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D793DA7"/>
    <w:multiLevelType w:val="multilevel"/>
    <w:tmpl w:val="6450E3F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 w:val="0"/>
      </w:rPr>
    </w:lvl>
  </w:abstractNum>
  <w:abstractNum w:abstractNumId="3">
    <w:nsid w:val="69DB4266"/>
    <w:multiLevelType w:val="hybridMultilevel"/>
    <w:tmpl w:val="58BA56B0"/>
    <w:lvl w:ilvl="0" w:tplc="D5849FB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8C"/>
    <w:rsid w:val="00032216"/>
    <w:rsid w:val="000327B4"/>
    <w:rsid w:val="000549BA"/>
    <w:rsid w:val="0006176A"/>
    <w:rsid w:val="000674D3"/>
    <w:rsid w:val="00090EE6"/>
    <w:rsid w:val="00091C25"/>
    <w:rsid w:val="00094BB5"/>
    <w:rsid w:val="000C3040"/>
    <w:rsid w:val="000E3493"/>
    <w:rsid w:val="001340DB"/>
    <w:rsid w:val="001A6056"/>
    <w:rsid w:val="001E7B90"/>
    <w:rsid w:val="00253E71"/>
    <w:rsid w:val="002607FD"/>
    <w:rsid w:val="002A3BA1"/>
    <w:rsid w:val="00340314"/>
    <w:rsid w:val="00355E6A"/>
    <w:rsid w:val="003860CC"/>
    <w:rsid w:val="0039109D"/>
    <w:rsid w:val="00437901"/>
    <w:rsid w:val="0047078C"/>
    <w:rsid w:val="004B61A1"/>
    <w:rsid w:val="004F35E0"/>
    <w:rsid w:val="005102AA"/>
    <w:rsid w:val="00543F4A"/>
    <w:rsid w:val="00584885"/>
    <w:rsid w:val="00590B80"/>
    <w:rsid w:val="005C18F4"/>
    <w:rsid w:val="00600F98"/>
    <w:rsid w:val="006257C3"/>
    <w:rsid w:val="00630D40"/>
    <w:rsid w:val="00641548"/>
    <w:rsid w:val="00655FFE"/>
    <w:rsid w:val="006D75D4"/>
    <w:rsid w:val="007C2090"/>
    <w:rsid w:val="007D54E4"/>
    <w:rsid w:val="007E748A"/>
    <w:rsid w:val="00823B3F"/>
    <w:rsid w:val="0083421B"/>
    <w:rsid w:val="008442A5"/>
    <w:rsid w:val="008A016E"/>
    <w:rsid w:val="008C6F1A"/>
    <w:rsid w:val="00901CFF"/>
    <w:rsid w:val="00984AF7"/>
    <w:rsid w:val="009E408C"/>
    <w:rsid w:val="00A323AA"/>
    <w:rsid w:val="00AA7C18"/>
    <w:rsid w:val="00B37A93"/>
    <w:rsid w:val="00B72124"/>
    <w:rsid w:val="00BE31CE"/>
    <w:rsid w:val="00C836AC"/>
    <w:rsid w:val="00C8678D"/>
    <w:rsid w:val="00CB251E"/>
    <w:rsid w:val="00CF2D68"/>
    <w:rsid w:val="00D361D8"/>
    <w:rsid w:val="00DA0F3A"/>
    <w:rsid w:val="00DB45B4"/>
    <w:rsid w:val="00EB3C52"/>
    <w:rsid w:val="00EC798A"/>
    <w:rsid w:val="00F15278"/>
    <w:rsid w:val="00F67DE8"/>
    <w:rsid w:val="00F9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88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6111-404D-49F3-95BB-F7B68570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Ижнефтемаш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Нина Николаевна</dc:creator>
  <cp:lastModifiedBy>Шамрина Александра Станиславовна</cp:lastModifiedBy>
  <cp:revision>8</cp:revision>
  <dcterms:created xsi:type="dcterms:W3CDTF">2015-05-28T07:07:00Z</dcterms:created>
  <dcterms:modified xsi:type="dcterms:W3CDTF">2015-06-01T04:19:00Z</dcterms:modified>
</cp:coreProperties>
</file>