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C7" w:rsidRDefault="000F440D" w:rsidP="00AA4ABF">
      <w:pPr>
        <w:jc w:val="center"/>
        <w:rPr>
          <w:b/>
        </w:rPr>
      </w:pPr>
      <w:r w:rsidRPr="000F440D">
        <w:rPr>
          <w:b/>
          <w:sz w:val="28"/>
          <w:szCs w:val="28"/>
        </w:rPr>
        <w:t>Техническое задание</w:t>
      </w:r>
      <w:r>
        <w:rPr>
          <w:b/>
        </w:rPr>
        <w:t xml:space="preserve">  </w:t>
      </w:r>
      <w:r w:rsidR="00AA4ABF" w:rsidRPr="00AA4ABF">
        <w:rPr>
          <w:b/>
        </w:rPr>
        <w:t>НА ОКРАСОЧНУЮ КАМЕРУ</w:t>
      </w:r>
    </w:p>
    <w:tbl>
      <w:tblPr>
        <w:tblW w:w="10348" w:type="dxa"/>
        <w:tblInd w:w="-351" w:type="dxa"/>
        <w:tblLayout w:type="fixed"/>
        <w:tblLook w:val="0000"/>
      </w:tblPr>
      <w:tblGrid>
        <w:gridCol w:w="567"/>
        <w:gridCol w:w="5954"/>
        <w:gridCol w:w="3827"/>
      </w:tblGrid>
      <w:tr w:rsidR="00A421C7" w:rsidRPr="00BC44BD" w:rsidTr="004B667E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BC44BD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b/>
                <w:bCs/>
                <w:sz w:val="18"/>
                <w:szCs w:val="18"/>
              </w:rPr>
              <w:t>Общие сведения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Организация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ООО "ВВТ"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A4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Контактн</w:t>
            </w:r>
            <w:r w:rsidR="00A421C7">
              <w:rPr>
                <w:rFonts w:ascii="Arial CYR" w:eastAsiaTheme="minorEastAsia" w:hAnsi="Arial CYR" w:cs="Arial CYR"/>
                <w:sz w:val="18"/>
                <w:szCs w:val="18"/>
              </w:rPr>
              <w:t>ое лицо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Контактный телефон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7A36DA" w:rsidRDefault="007A36DA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8(8552)74-74-12</w:t>
            </w:r>
          </w:p>
        </w:tc>
      </w:tr>
      <w:tr w:rsidR="00A421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BC44BD" w:rsidRDefault="00A421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BC44BD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Электронная почта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BC44BD" w:rsidRDefault="007A36DA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eastAsiaTheme="minorEastAsia" w:cs="Calibri"/>
                <w:lang w:val="en-US"/>
              </w:rPr>
              <w:t>Vvt-pv@mail.ru</w:t>
            </w:r>
          </w:p>
        </w:tc>
      </w:tr>
      <w:tr w:rsidR="00A421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BC44BD" w:rsidRDefault="00A421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Объект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BC44BD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ООО "Камский завод "РЕЗЕРВУАР"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A4ABF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Проводимые работы (перечислить все виды работ, операций, включая подготовительные)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1.Мойка баков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фосфатирующим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раствором с последующим перемещением в камеру сушки.</w:t>
            </w:r>
          </w:p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Сушка баков после мойки.</w:t>
            </w:r>
          </w:p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Перемещение баков в отсек для продувки в труднодоступных местах и для закрывания отверстий заглушками.</w:t>
            </w:r>
          </w:p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Перемещение в камеру окраски.</w:t>
            </w:r>
          </w:p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Окраска баков</w:t>
            </w:r>
            <w:r w:rsidR="007C27C5">
              <w:rPr>
                <w:rFonts w:ascii="Arial" w:hAnsi="Arial" w:cs="Arial"/>
                <w:sz w:val="18"/>
                <w:szCs w:val="18"/>
              </w:rPr>
              <w:t xml:space="preserve"> 1 оператором краскопультом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Перемещение в камеры сушки.</w:t>
            </w:r>
          </w:p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 Сушка баков.</w:t>
            </w:r>
          </w:p>
          <w:p w:rsidR="002A211E" w:rsidRDefault="002A211E" w:rsidP="002A211E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Перемещение в отсек упаковки и комплектации.</w:t>
            </w:r>
          </w:p>
          <w:p w:rsidR="00AA4ABF" w:rsidRDefault="002A211E" w:rsidP="002A211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9. Упаковка и комплектация баков.</w:t>
            </w:r>
          </w:p>
          <w:p w:rsidR="00A421C7" w:rsidRPr="00AA4ABF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A4ABF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Исполнение (Уличное, внутреннее)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A211E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Внутреннее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A4ABF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Размещение объекта (Существующее капитальное здание, вновь возводимое капитальное здание, не утепленные сооружения, открытое пространство)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A211E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Существующее здание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A211E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A4ABF" w:rsidRDefault="00AA4ABF" w:rsidP="00A421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Тип </w:t>
            </w:r>
            <w:r w:rsidR="00A421C7">
              <w:rPr>
                <w:rFonts w:ascii="Arial CYR" w:eastAsiaTheme="minorEastAsia" w:hAnsi="Arial CYR" w:cs="Arial CYR"/>
                <w:sz w:val="18"/>
                <w:szCs w:val="18"/>
              </w:rPr>
              <w:t>кабины</w:t>
            </w: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 (Проходной, тупиковый, секционный)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421C7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 xml:space="preserve"> Проходной</w:t>
            </w:r>
          </w:p>
        </w:tc>
      </w:tr>
      <w:tr w:rsidR="00A421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A421C7" w:rsidRDefault="00A421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5E10CB" w:rsidRDefault="005E10CB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Тип пола (Полностью решетчатый</w:t>
            </w:r>
            <w:r w:rsidRPr="005E10CB">
              <w:rPr>
                <w:rFonts w:ascii="Arial CYR" w:eastAsiaTheme="minorEastAsia" w:hAnsi="Arial CYR" w:cs="Arial CYR"/>
                <w:sz w:val="18"/>
                <w:szCs w:val="18"/>
              </w:rPr>
              <w:t xml:space="preserve">, </w:t>
            </w:r>
            <w:r>
              <w:rPr>
                <w:rFonts w:ascii="Arial CYR" w:eastAsiaTheme="minorEastAsia" w:hAnsi="Arial CYR" w:cs="Arial CYR"/>
                <w:sz w:val="18"/>
                <w:szCs w:val="18"/>
              </w:rPr>
              <w:t>частично решетчатый)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5E10CB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5E10CB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5E10CB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Желаемые габаритные размеры кабины</w:t>
            </w:r>
            <w:r w:rsidR="00126DBE" w:rsidRPr="00126DBE">
              <w:rPr>
                <w:rFonts w:ascii="Arial CYR" w:eastAsiaTheme="minorEastAsia" w:hAnsi="Arial CYR" w:cs="Arial CYR"/>
                <w:sz w:val="18"/>
                <w:szCs w:val="18"/>
              </w:rPr>
              <w:t xml:space="preserve">, </w:t>
            </w:r>
            <w:proofErr w:type="gramStart"/>
            <w:r w:rsidR="00126DBE">
              <w:rPr>
                <w:rFonts w:ascii="Arial CYR" w:eastAsiaTheme="minorEastAsia" w:hAnsi="Arial CYR" w:cs="Arial CYR"/>
                <w:sz w:val="18"/>
                <w:szCs w:val="18"/>
              </w:rPr>
              <w:t>мм</w:t>
            </w:r>
            <w:proofErr w:type="gramEnd"/>
            <w:r w:rsidR="00126DBE">
              <w:rPr>
                <w:rFonts w:ascii="Arial CYR" w:eastAsiaTheme="minorEastAsia" w:hAnsi="Arial CYR" w:cs="Arial CYR"/>
                <w:sz w:val="18"/>
                <w:szCs w:val="18"/>
              </w:rPr>
              <w:t xml:space="preserve"> (</w:t>
            </w:r>
            <w:proofErr w:type="spellStart"/>
            <w:r w:rsidR="00126DBE">
              <w:rPr>
                <w:rFonts w:ascii="Arial CYR" w:eastAsiaTheme="minorEastAsia" w:hAnsi="Arial CYR" w:cs="Arial CYR"/>
                <w:sz w:val="18"/>
                <w:szCs w:val="18"/>
              </w:rPr>
              <w:t>ДхШхВ</w:t>
            </w:r>
            <w:proofErr w:type="spellEnd"/>
            <w:r w:rsidR="00126DBE">
              <w:rPr>
                <w:rFonts w:ascii="Arial CYR" w:eastAsiaTheme="minorEastAsia" w:hAnsi="Arial CYR" w:cs="Arial CYR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10х5х3,5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126DB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Минимальные габаритные размеры кабины</w:t>
            </w:r>
            <w:r w:rsidRPr="00126DBE">
              <w:rPr>
                <w:rFonts w:ascii="Arial CYR" w:eastAsiaTheme="minorEastAsia" w:hAnsi="Arial CYR" w:cs="Arial CYR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 CYR" w:eastAsiaTheme="minorEastAsia" w:hAnsi="Arial CYR" w:cs="Arial CYR"/>
                <w:sz w:val="18"/>
                <w:szCs w:val="18"/>
              </w:rPr>
              <w:t>мм</w:t>
            </w:r>
            <w:proofErr w:type="gramEnd"/>
            <w:r>
              <w:rPr>
                <w:rFonts w:ascii="Arial CYR" w:eastAsiaTheme="minorEastAsia" w:hAnsi="Arial CYR" w:cs="Arial CYR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CYR" w:eastAsiaTheme="minorEastAsia" w:hAnsi="Arial CYR" w:cs="Arial CYR"/>
                <w:sz w:val="18"/>
                <w:szCs w:val="18"/>
              </w:rPr>
              <w:t>ДхШхВ</w:t>
            </w:r>
            <w:proofErr w:type="spellEnd"/>
            <w:r>
              <w:rPr>
                <w:rFonts w:ascii="Arial CYR" w:eastAsiaTheme="minorEastAsia" w:hAnsi="Arial CYR" w:cs="Arial CYR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-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A4ABF" w:rsidRDefault="00126DBE" w:rsidP="00126DB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Максимальные габаритные размеры кабины</w:t>
            </w:r>
            <w:r w:rsidRPr="00126DBE">
              <w:rPr>
                <w:rFonts w:ascii="Arial CYR" w:eastAsiaTheme="minorEastAsia" w:hAnsi="Arial CYR" w:cs="Arial CYR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Arial CYR" w:eastAsiaTheme="minorEastAsia" w:hAnsi="Arial CYR" w:cs="Arial CYR"/>
                <w:sz w:val="18"/>
                <w:szCs w:val="18"/>
              </w:rPr>
              <w:t>мм</w:t>
            </w:r>
            <w:proofErr w:type="gramEnd"/>
            <w:r>
              <w:rPr>
                <w:rFonts w:ascii="Arial CYR" w:eastAsiaTheme="minorEastAsia" w:hAnsi="Arial CYR" w:cs="Arial CYR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CYR" w:eastAsiaTheme="minorEastAsia" w:hAnsi="Arial CYR" w:cs="Arial CYR"/>
                <w:sz w:val="18"/>
                <w:szCs w:val="18"/>
              </w:rPr>
              <w:t>ДхШхВ</w:t>
            </w:r>
            <w:proofErr w:type="spellEnd"/>
            <w:r>
              <w:rPr>
                <w:rFonts w:ascii="Arial CYR" w:eastAsiaTheme="minorEastAsia" w:hAnsi="Arial CYR" w:cs="Arial CYR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-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A4ABF" w:rsidRDefault="00126DB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Общий вес изделия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Default="006606C7" w:rsidP="006606C7">
            <w:pPr>
              <w:spacing w:before="40" w:after="40"/>
            </w:pPr>
            <w:r w:rsidRPr="007A6CAF">
              <w:rPr>
                <w:lang w:val="en-US"/>
              </w:rPr>
              <w:t>Min</w:t>
            </w:r>
            <w:r w:rsidRPr="007A6CAF">
              <w:t xml:space="preserve"> габариты бака (</w:t>
            </w:r>
            <w:proofErr w:type="spellStart"/>
            <w:r w:rsidRPr="007A6CAF">
              <w:t>ВхШхД</w:t>
            </w:r>
            <w:proofErr w:type="spellEnd"/>
            <w:r w:rsidRPr="007A6CAF">
              <w:t>) 180х250х250</w:t>
            </w:r>
            <w:r>
              <w:t>мм      -25кг</w:t>
            </w:r>
          </w:p>
          <w:p w:rsidR="00AA4ABF" w:rsidRPr="006606C7" w:rsidRDefault="006606C7" w:rsidP="006606C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7A6CAF">
              <w:rPr>
                <w:lang w:val="en-US"/>
              </w:rPr>
              <w:t>Max</w:t>
            </w:r>
            <w:r w:rsidRPr="007A6CAF">
              <w:t xml:space="preserve"> габариты бака (</w:t>
            </w:r>
            <w:proofErr w:type="spellStart"/>
            <w:r w:rsidRPr="007A6CAF">
              <w:t>ВхШхД</w:t>
            </w:r>
            <w:proofErr w:type="spellEnd"/>
            <w:r w:rsidRPr="007A6CAF">
              <w:t>) 750х750х1800 мм</w:t>
            </w:r>
            <w:r>
              <w:t xml:space="preserve">     -90кг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6606C7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AA4ABF" w:rsidRDefault="00126DB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 CYR" w:eastAsiaTheme="minorEastAsia" w:hAnsi="Arial CYR" w:cs="Arial CYR"/>
                <w:sz w:val="18"/>
                <w:szCs w:val="18"/>
              </w:rPr>
              <w:t>Вес на 1 точку опоры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46081" w:rsidRDefault="00126DB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Способ транспортировки изделия в камеру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2A211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Подвесные балки с подвесами</w:t>
            </w:r>
          </w:p>
        </w:tc>
      </w:tr>
      <w:tr w:rsidR="00126DBE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DBE" w:rsidRPr="002A211E" w:rsidRDefault="00126DBE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DBE" w:rsidRPr="00246081" w:rsidRDefault="00126DB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 xml:space="preserve">Колея изделий (расстояние между внутренними сторонами колес при их наличии), </w:t>
            </w:r>
            <w:proofErr w:type="gramStart"/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6DBE" w:rsidRPr="00126DBE" w:rsidRDefault="00126DBE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AA4ABF" w:rsidRPr="00BC44BD" w:rsidTr="00A421C7">
        <w:trPr>
          <w:trHeight w:val="57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46081" w:rsidRDefault="00AA4ABF" w:rsidP="00AA4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Theme="minorEastAsia" w:cs="Calibri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126DBE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A421C7" w:rsidRPr="00BC44BD" w:rsidTr="0040136E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421C7" w:rsidRPr="00246081" w:rsidRDefault="00A421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246081">
              <w:rPr>
                <w:rFonts w:ascii="Arial CYR" w:eastAsiaTheme="minorEastAsia" w:hAnsi="Arial CYR" w:cs="Arial CYR"/>
                <w:b/>
                <w:bCs/>
                <w:sz w:val="18"/>
                <w:szCs w:val="18"/>
              </w:rPr>
              <w:t>Требования к конструкции камеры</w:t>
            </w:r>
          </w:p>
        </w:tc>
      </w:tr>
      <w:tr w:rsidR="00AD7BA4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BC44BD" w:rsidRDefault="00AD7BA4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46081" w:rsidRDefault="00AD7BA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Тип въездных/</w:t>
            </w:r>
            <w:r w:rsidRPr="00246081">
              <w:rPr>
                <w:rFonts w:ascii="Arial CYR" w:eastAsiaTheme="minorEastAsia" w:hAnsi="Arial CYR" w:cs="Arial CYR"/>
                <w:sz w:val="18"/>
                <w:szCs w:val="18"/>
                <w:lang w:val="en-US"/>
              </w:rPr>
              <w:t xml:space="preserve"> </w:t>
            </w: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выездных ворот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126DB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Распашные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46081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Размер проема ворот в свете (</w:t>
            </w:r>
            <w:proofErr w:type="spellStart"/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ШхВ</w:t>
            </w:r>
            <w:proofErr w:type="spellEnd"/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), мм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3х3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A211E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46081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 xml:space="preserve">Количество и расположение сервисных (аварийных) дверей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2дверей с торцов камеры</w:t>
            </w:r>
          </w:p>
        </w:tc>
      </w:tr>
      <w:tr w:rsidR="00AA4ABF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A211E" w:rsidRDefault="00AA4ABF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246081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Тип сервисных дверей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A4ABF" w:rsidRPr="00BC44BD" w:rsidRDefault="00AA4ABF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</w:tr>
      <w:tr w:rsidR="00AD7BA4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BC44BD" w:rsidRDefault="00AD7BA4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46081" w:rsidRDefault="00AD7BA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Возможность организации приямка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126DB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AD7BA4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BC44BD" w:rsidRDefault="00AD7BA4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46081" w:rsidRDefault="00AD7BA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Освещение в приямке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126DB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AD7BA4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BC44BD" w:rsidRDefault="00AD7BA4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46081" w:rsidRDefault="00AD7BA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Количество и расположение точек подключения сжатого воздуха (в т.ч. в приямке)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AD7BA4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A211E" w:rsidRDefault="00AD7BA4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46081" w:rsidRDefault="00AD7BA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Максимальная нагрузка на ось, на точку опоры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2A211E" w:rsidRDefault="00AD7BA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6D1254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1254" w:rsidRPr="002A211E" w:rsidRDefault="006D1254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1254" w:rsidRPr="00246081" w:rsidRDefault="006D125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 CYR" w:eastAsiaTheme="minorEastAsia" w:hAnsi="Arial CYR" w:cs="Arial CYR"/>
                <w:sz w:val="18"/>
                <w:szCs w:val="18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Уровень освещенности кабины (Люкс)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1254" w:rsidRPr="006606C7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1000-2000люкс</w:t>
            </w:r>
          </w:p>
        </w:tc>
      </w:tr>
      <w:tr w:rsidR="00AD7BA4" w:rsidRPr="00BC44BD" w:rsidTr="00DE3C98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D7BA4" w:rsidRPr="00BC44BD" w:rsidRDefault="00AD7BA4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b/>
                <w:bCs/>
                <w:sz w:val="18"/>
                <w:szCs w:val="18"/>
              </w:rPr>
              <w:t>Технологические режимы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Виды </w:t>
            </w:r>
            <w:proofErr w:type="gramStart"/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применяемых</w:t>
            </w:r>
            <w:proofErr w:type="gramEnd"/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 ЛКМ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C620F6" w:rsidRDefault="006606C7" w:rsidP="004A49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Грунт ВЛ-019, Эмаль ЭП-1236, Растворитель 675, Разбавитель Р5-А, Отвердитель №1,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Расторитель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646,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Грунт-эмали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фирмы ЭКОПОЛ (ПУ-80),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Грунт-Эмали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фирмы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Манкевич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Фосфатирующий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растор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RM47.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6606C7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Температура при покраске, </w:t>
            </w:r>
            <w:r w:rsidRPr="00BC44BD">
              <w:rPr>
                <w:rFonts w:ascii="Arial" w:eastAsiaTheme="minorEastAsia" w:hAnsi="Arial" w:cs="Arial"/>
                <w:sz w:val="18"/>
                <w:szCs w:val="18"/>
                <w:lang w:val="en-US"/>
              </w:rPr>
              <w:t>°</w:t>
            </w:r>
            <w:proofErr w:type="gramStart"/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6606C7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20-25</w:t>
            </w:r>
            <w:r>
              <w:rPr>
                <w:rFonts w:eastAsiaTheme="minorEastAsia" w:cs="Calibri"/>
                <w:vertAlign w:val="superscript"/>
              </w:rPr>
              <w:t>0</w:t>
            </w:r>
            <w:r>
              <w:rPr>
                <w:rFonts w:eastAsiaTheme="minorEastAsia" w:cs="Calibri"/>
              </w:rPr>
              <w:t>С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Температурный режим при сушке, </w:t>
            </w:r>
            <w:r w:rsidRPr="006D1254">
              <w:rPr>
                <w:rFonts w:ascii="Arial" w:eastAsiaTheme="minorEastAsia" w:hAnsi="Arial" w:cs="Arial"/>
                <w:sz w:val="18"/>
                <w:szCs w:val="18"/>
              </w:rPr>
              <w:t>°</w:t>
            </w:r>
            <w:proofErr w:type="gramStart"/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6D1254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Сушильная камера существующая  отдельно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Требования к точности поддержания температуры, </w:t>
            </w:r>
            <w:r w:rsidRPr="00AA4ABF">
              <w:rPr>
                <w:rFonts w:ascii="Arial" w:eastAsiaTheme="minorEastAsia" w:hAnsi="Arial" w:cs="Arial"/>
                <w:sz w:val="18"/>
                <w:szCs w:val="18"/>
              </w:rPr>
              <w:t>°</w:t>
            </w:r>
            <w:proofErr w:type="gramStart"/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+-5</w:t>
            </w:r>
            <w:r>
              <w:rPr>
                <w:rFonts w:eastAsiaTheme="minorEastAsia" w:cs="Calibri"/>
                <w:vertAlign w:val="superscript"/>
              </w:rPr>
              <w:t>0</w:t>
            </w:r>
            <w:r>
              <w:rPr>
                <w:rFonts w:eastAsiaTheme="minorEastAsia" w:cs="Calibri"/>
              </w:rPr>
              <w:t>С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F40B4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Требования к влажности воздуха (если установлены технологическими картами)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Максимальный расход ЛКМ, г/мин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500г/мин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Вид растворителей и содержание растворителей в ЛКМ (вес. %)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Растворитель 675, Разбавитель Р5-А, Отвердитель №1,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Расторитель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646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Максимальный расход растворителей при обезжиривании, </w:t>
            </w:r>
            <w:proofErr w:type="gramStart"/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г</w:t>
            </w:r>
            <w:proofErr w:type="gramEnd"/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/мин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400г/мин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Вид растворителей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Растворитель 675, Разбавитель Р5-А, Отвердитель №1,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Расторитель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646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Наличие операций с малым (пониженным расходом ЛКМ, растворителей)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Необходимость специальных режимов вентиляции (по зонам камеры, горизонтальных потоков и пр.)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6606C7" w:rsidRPr="00BC44BD" w:rsidTr="00A0561C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b/>
                <w:bCs/>
                <w:sz w:val="18"/>
                <w:szCs w:val="18"/>
              </w:rPr>
              <w:t>Инженерные коммуникации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F40B4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highlight w:val="yellow"/>
              </w:rPr>
            </w:pPr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 xml:space="preserve">Источник тепла для нагрева воздуха (природный газ, </w:t>
            </w:r>
            <w:proofErr w:type="spellStart"/>
            <w:proofErr w:type="gramStart"/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диз</w:t>
            </w:r>
            <w:proofErr w:type="spellEnd"/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. топливо</w:t>
            </w:r>
            <w:proofErr w:type="gramEnd"/>
            <w:r w:rsidRPr="00246081">
              <w:rPr>
                <w:rFonts w:ascii="Arial CYR" w:eastAsiaTheme="minorEastAsia" w:hAnsi="Arial CYR" w:cs="Arial CYR"/>
                <w:sz w:val="18"/>
                <w:szCs w:val="18"/>
              </w:rPr>
              <w:t>, перегретый пар, электроэнергия, комбинированный)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F40B4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Электричество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Источник сжатого воздуха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Система очистки сжатого воздуха (при использовании заводской линии)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Default="007C27C5" w:rsidP="00AA4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  <w:p w:rsidR="006606C7" w:rsidRDefault="006606C7" w:rsidP="00AA4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  <w:p w:rsidR="006606C7" w:rsidRPr="00597537" w:rsidRDefault="006606C7" w:rsidP="00AA4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Точки забора и выброса вентиляционного воздуха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Default="006606C7" w:rsidP="00AA4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  <w:p w:rsidR="006606C7" w:rsidRDefault="006606C7" w:rsidP="00AA4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  <w:p w:rsidR="006606C7" w:rsidRPr="00597537" w:rsidRDefault="006606C7" w:rsidP="00AA4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6606C7" w:rsidRPr="00BC44BD" w:rsidTr="00D879DE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b/>
                <w:bCs/>
                <w:sz w:val="18"/>
                <w:szCs w:val="18"/>
              </w:rPr>
              <w:t>Требования к системе автоматики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Внешняя индикация режима камеры (работа, отключено)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да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Регистрация и архивирование данных по технологическим режимам применительно к каждому изделию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AA4ABF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Выдача информации о режиме работы и технологических параметрах на внешний терминал, сервер, мобильный телефон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2A211E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Система цифрового видеонаблюдения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</w:tr>
      <w:tr w:rsidR="006606C7" w:rsidRPr="00BC44BD" w:rsidTr="00506065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b/>
                <w:bCs/>
                <w:sz w:val="18"/>
                <w:szCs w:val="18"/>
              </w:rPr>
              <w:t>Дополнительное оснащение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Подъемные лифтовые площадки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Другая оснастка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Рекуператоры тепла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Переносные светильники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Переносные заземляющие устройства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Транспортные тележки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Тяговый механизм для тележек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>Тали, домкраты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AA4ABF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sz w:val="18"/>
                <w:szCs w:val="18"/>
              </w:rPr>
              <w:t xml:space="preserve">Прочее 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7C27C5" w:rsidRDefault="007C27C5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нет</w:t>
            </w:r>
          </w:p>
        </w:tc>
      </w:tr>
      <w:tr w:rsidR="006606C7" w:rsidRPr="00BC44BD" w:rsidTr="002B3470">
        <w:trPr>
          <w:trHeight w:val="1"/>
        </w:trPr>
        <w:tc>
          <w:tcPr>
            <w:tcW w:w="103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  <w:r w:rsidRPr="00BC44BD">
              <w:rPr>
                <w:rFonts w:ascii="Arial CYR" w:eastAsiaTheme="minorEastAsia" w:hAnsi="Arial CYR" w:cs="Arial CYR"/>
                <w:b/>
                <w:bCs/>
                <w:sz w:val="18"/>
                <w:szCs w:val="18"/>
              </w:rPr>
              <w:t>Прочие требования</w:t>
            </w:r>
          </w:p>
        </w:tc>
      </w:tr>
      <w:tr w:rsidR="006606C7" w:rsidRPr="00BC44BD" w:rsidTr="004D6CC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978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  <w:p w:rsidR="006606C7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  <w:p w:rsidR="006606C7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  <w:p w:rsidR="006606C7" w:rsidRPr="00246081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</w:rPr>
            </w:pPr>
          </w:p>
        </w:tc>
      </w:tr>
      <w:tr w:rsidR="006606C7" w:rsidRPr="00BC44BD" w:rsidTr="004D6CC6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  <w:tc>
          <w:tcPr>
            <w:tcW w:w="978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606C7" w:rsidRPr="00BC44BD" w:rsidRDefault="006606C7" w:rsidP="00716BFD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Theme="minorEastAsia" w:cs="Calibri"/>
                <w:lang w:val="en-US"/>
              </w:rPr>
            </w:pPr>
          </w:p>
        </w:tc>
      </w:tr>
    </w:tbl>
    <w:p w:rsidR="00AA4ABF" w:rsidRDefault="00AA4ABF"/>
    <w:sectPr w:rsidR="00AA4ABF" w:rsidSect="002460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FA284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BF"/>
    <w:rsid w:val="000F440D"/>
    <w:rsid w:val="00126DBE"/>
    <w:rsid w:val="00246081"/>
    <w:rsid w:val="002A211E"/>
    <w:rsid w:val="002F40B4"/>
    <w:rsid w:val="004C2582"/>
    <w:rsid w:val="00597537"/>
    <w:rsid w:val="005E10CB"/>
    <w:rsid w:val="006606C7"/>
    <w:rsid w:val="006D1254"/>
    <w:rsid w:val="007A36DA"/>
    <w:rsid w:val="007C27C5"/>
    <w:rsid w:val="0094448F"/>
    <w:rsid w:val="00A421C7"/>
    <w:rsid w:val="00AA4ABF"/>
    <w:rsid w:val="00AD7BA4"/>
    <w:rsid w:val="00B17AEC"/>
    <w:rsid w:val="00EF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B14C0-35A0-454B-9C25-D54C0149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iMac21</dc:creator>
  <cp:lastModifiedBy>user</cp:lastModifiedBy>
  <cp:revision>3</cp:revision>
  <dcterms:created xsi:type="dcterms:W3CDTF">2016-07-04T09:10:00Z</dcterms:created>
  <dcterms:modified xsi:type="dcterms:W3CDTF">2016-07-04T09:11:00Z</dcterms:modified>
</cp:coreProperties>
</file>